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7D6033" w14:textId="3680BFB8" w:rsidR="009A6184" w:rsidRPr="006E79A8" w:rsidRDefault="008D7F90" w:rsidP="009A6184">
      <w:pPr>
        <w:pStyle w:val="StandardWeb"/>
        <w:spacing w:before="0" w:beforeAutospacing="0" w:after="0" w:afterAutospacing="0"/>
        <w:rPr>
          <w:rFonts w:ascii="Open Sans" w:hAnsi="Open Sans"/>
        </w:rPr>
      </w:pPr>
      <w:r>
        <w:rPr>
          <w:rFonts w:ascii="Open Sans" w:hAnsi="Open Sans" w:cs="Arial"/>
          <w:b/>
          <w:bCs/>
          <w:sz w:val="20"/>
          <w:szCs w:val="20"/>
        </w:rPr>
        <w:t>Construction Description</w:t>
      </w:r>
    </w:p>
    <w:p w14:paraId="0BE058D3" w14:textId="77777777" w:rsidR="009A6184" w:rsidRPr="006E79A8" w:rsidRDefault="009A6184" w:rsidP="009A6184">
      <w:pPr>
        <w:pStyle w:val="StandardWeb"/>
        <w:spacing w:before="0" w:beforeAutospacing="0" w:after="0" w:afterAutospacing="0"/>
        <w:rPr>
          <w:rFonts w:ascii="Open Sans" w:hAnsi="Open Sans"/>
        </w:rPr>
      </w:pPr>
      <w:r w:rsidRPr="006E79A8">
        <w:rPr>
          <w:rFonts w:ascii="Open Sans" w:hAnsi="Open Sans" w:cs="Arial"/>
          <w:sz w:val="20"/>
          <w:szCs w:val="20"/>
        </w:rPr>
        <w:t> </w:t>
      </w:r>
    </w:p>
    <w:p w14:paraId="0D57657B" w14:textId="3B06C1F0" w:rsidR="006E79A8" w:rsidRDefault="006E79A8" w:rsidP="009A6184">
      <w:pPr>
        <w:pStyle w:val="StandardWeb"/>
        <w:spacing w:before="0" w:beforeAutospacing="0" w:after="0" w:afterAutospacing="0"/>
        <w:rPr>
          <w:rFonts w:ascii="Open Sans" w:hAnsi="Open Sans" w:cs="Arial"/>
          <w:sz w:val="20"/>
          <w:szCs w:val="20"/>
        </w:rPr>
      </w:pPr>
      <w:r w:rsidRPr="006E79A8">
        <w:rPr>
          <w:rFonts w:ascii="Open Sans" w:hAnsi="Open Sans" w:cs="Arial"/>
          <w:sz w:val="20"/>
          <w:szCs w:val="20"/>
        </w:rPr>
        <w:t xml:space="preserve">Profile series for the production of wood-aluminium systems with the same wood thickness on the door </w:t>
      </w:r>
      <w:r>
        <w:rPr>
          <w:rFonts w:ascii="Open Sans" w:hAnsi="Open Sans" w:cs="Arial"/>
          <w:sz w:val="20"/>
          <w:szCs w:val="20"/>
        </w:rPr>
        <w:t>sash</w:t>
      </w:r>
      <w:r w:rsidRPr="006E79A8">
        <w:rPr>
          <w:rFonts w:ascii="Open Sans" w:hAnsi="Open Sans" w:cs="Arial"/>
          <w:sz w:val="20"/>
          <w:szCs w:val="20"/>
        </w:rPr>
        <w:t xml:space="preserve"> and frame </w:t>
      </w:r>
      <w:r>
        <w:rPr>
          <w:rFonts w:ascii="Open Sans" w:hAnsi="Open Sans" w:cs="Arial"/>
          <w:sz w:val="20"/>
          <w:szCs w:val="20"/>
        </w:rPr>
        <w:t>s</w:t>
      </w:r>
      <w:r w:rsidRPr="006E79A8">
        <w:rPr>
          <w:rFonts w:ascii="Open Sans" w:hAnsi="Open Sans" w:cs="Arial"/>
          <w:sz w:val="20"/>
          <w:szCs w:val="20"/>
        </w:rPr>
        <w:t>ystem AC20 DI (inward opening), AC20 DO (outward opening).</w:t>
      </w:r>
    </w:p>
    <w:p w14:paraId="2C716EC5" w14:textId="185EF12F" w:rsidR="009A6184" w:rsidRPr="006E79A8" w:rsidRDefault="009A6184" w:rsidP="009A6184">
      <w:pPr>
        <w:pStyle w:val="StandardWeb"/>
        <w:spacing w:before="0" w:beforeAutospacing="0" w:after="0" w:afterAutospacing="0"/>
        <w:rPr>
          <w:rFonts w:ascii="Open Sans" w:hAnsi="Open Sans"/>
        </w:rPr>
      </w:pPr>
      <w:r w:rsidRPr="006E79A8">
        <w:rPr>
          <w:rFonts w:ascii="Open Sans" w:hAnsi="Open Sans" w:cs="Arial"/>
          <w:sz w:val="20"/>
          <w:szCs w:val="20"/>
        </w:rPr>
        <w:t> </w:t>
      </w:r>
    </w:p>
    <w:p w14:paraId="0FE8603B" w14:textId="77777777" w:rsidR="006E79A8" w:rsidRPr="0005547B" w:rsidRDefault="006E79A8" w:rsidP="006E79A8">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b/>
          <w:bCs/>
          <w:sz w:val="20"/>
          <w:szCs w:val="20"/>
        </w:rPr>
        <w:t xml:space="preserve">Technical </w:t>
      </w:r>
      <w:r>
        <w:rPr>
          <w:rFonts w:ascii="Open Sans" w:hAnsi="Open Sans" w:cs="Open Sans Light"/>
          <w:b/>
          <w:bCs/>
          <w:sz w:val="20"/>
          <w:szCs w:val="20"/>
        </w:rPr>
        <w:t>R</w:t>
      </w:r>
      <w:r w:rsidRPr="0005547B">
        <w:rPr>
          <w:rFonts w:ascii="Open Sans" w:hAnsi="Open Sans" w:cs="Open Sans Light"/>
          <w:b/>
          <w:bCs/>
          <w:sz w:val="20"/>
          <w:szCs w:val="20"/>
        </w:rPr>
        <w:t xml:space="preserve">equirements and </w:t>
      </w:r>
      <w:r>
        <w:rPr>
          <w:rFonts w:ascii="Open Sans" w:hAnsi="Open Sans" w:cs="Open Sans Light"/>
          <w:b/>
          <w:bCs/>
          <w:sz w:val="20"/>
          <w:szCs w:val="20"/>
        </w:rPr>
        <w:t>S</w:t>
      </w:r>
      <w:r w:rsidRPr="0005547B">
        <w:rPr>
          <w:rFonts w:ascii="Open Sans" w:hAnsi="Open Sans" w:cs="Open Sans Light"/>
          <w:b/>
          <w:bCs/>
          <w:sz w:val="20"/>
          <w:szCs w:val="20"/>
        </w:rPr>
        <w:t>ystem-</w:t>
      </w:r>
      <w:r>
        <w:rPr>
          <w:rFonts w:ascii="Open Sans" w:hAnsi="Open Sans" w:cs="Open Sans Light"/>
          <w:b/>
          <w:bCs/>
          <w:sz w:val="20"/>
          <w:szCs w:val="20"/>
        </w:rPr>
        <w:t>S</w:t>
      </w:r>
      <w:r w:rsidRPr="0005547B">
        <w:rPr>
          <w:rFonts w:ascii="Open Sans" w:hAnsi="Open Sans" w:cs="Open Sans Light"/>
          <w:b/>
          <w:bCs/>
          <w:sz w:val="20"/>
          <w:szCs w:val="20"/>
        </w:rPr>
        <w:t xml:space="preserve">pecific </w:t>
      </w:r>
      <w:r>
        <w:rPr>
          <w:rFonts w:ascii="Open Sans" w:hAnsi="Open Sans" w:cs="Open Sans Light"/>
          <w:b/>
          <w:bCs/>
          <w:sz w:val="20"/>
          <w:szCs w:val="20"/>
        </w:rPr>
        <w:t>V</w:t>
      </w:r>
      <w:r w:rsidRPr="0005547B">
        <w:rPr>
          <w:rFonts w:ascii="Open Sans" w:hAnsi="Open Sans" w:cs="Open Sans Light"/>
          <w:b/>
          <w:bCs/>
          <w:sz w:val="20"/>
          <w:szCs w:val="20"/>
        </w:rPr>
        <w:t>erifications</w:t>
      </w:r>
    </w:p>
    <w:p w14:paraId="60C05F38" w14:textId="77777777" w:rsidR="006E79A8"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The aluminium profiles are available in EN AW-6060 T66 in anodised quality and in accordance with DIN EN 755 and DIN EN 12020. The execution must be in accordance with the relevant standards and guidelines, the recognised rules of technology and the information provided by the system provider.</w:t>
      </w:r>
    </w:p>
    <w:p w14:paraId="35B502F4" w14:textId="77777777" w:rsidR="009A6184" w:rsidRPr="006E79A8" w:rsidRDefault="009A6184" w:rsidP="009A6184">
      <w:pPr>
        <w:pStyle w:val="StandardWeb"/>
        <w:spacing w:before="0" w:beforeAutospacing="0" w:after="0" w:afterAutospacing="0"/>
        <w:rPr>
          <w:rFonts w:ascii="Open Sans" w:hAnsi="Open Sans"/>
        </w:rPr>
      </w:pPr>
      <w:r w:rsidRPr="006E79A8">
        <w:rPr>
          <w:rFonts w:ascii="Open Sans" w:hAnsi="Open Sans" w:cs="Arial"/>
          <w:sz w:val="20"/>
          <w:szCs w:val="20"/>
        </w:rPr>
        <w:t> </w:t>
      </w:r>
    </w:p>
    <w:p w14:paraId="046D5206" w14:textId="02FA29F0" w:rsidR="006E79A8" w:rsidRPr="0005547B"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xml:space="preserve">Driving rain resistance class </w:t>
      </w:r>
      <w:r>
        <w:rPr>
          <w:rFonts w:ascii="Open Sans" w:hAnsi="Open Sans" w:cs="Open Sans Light"/>
          <w:sz w:val="20"/>
          <w:szCs w:val="20"/>
        </w:rPr>
        <w:t>7</w:t>
      </w:r>
      <w:r w:rsidRPr="0005547B">
        <w:rPr>
          <w:rFonts w:ascii="Open Sans" w:hAnsi="Open Sans" w:cs="Open Sans Light"/>
          <w:sz w:val="20"/>
          <w:szCs w:val="20"/>
        </w:rPr>
        <w:t>a</w:t>
      </w:r>
    </w:p>
    <w:p w14:paraId="70F05950" w14:textId="515DAE57" w:rsidR="006E79A8" w:rsidRPr="0005547B"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xml:space="preserve">Air permeability class </w:t>
      </w:r>
      <w:r>
        <w:rPr>
          <w:rFonts w:ascii="Open Sans" w:hAnsi="Open Sans" w:cs="Open Sans Light"/>
          <w:sz w:val="20"/>
          <w:szCs w:val="20"/>
        </w:rPr>
        <w:t>3</w:t>
      </w:r>
      <w:r w:rsidRPr="0005547B">
        <w:rPr>
          <w:rFonts w:ascii="Open Sans" w:hAnsi="Open Sans" w:cs="Open Sans Light"/>
          <w:sz w:val="20"/>
          <w:szCs w:val="20"/>
        </w:rPr>
        <w:t>*.</w:t>
      </w:r>
    </w:p>
    <w:p w14:paraId="2BE2B0E8" w14:textId="58294BE7" w:rsidR="006E79A8" w:rsidRPr="0005547B"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Suitability for RAL-tested system verification</w:t>
      </w:r>
    </w:p>
    <w:p w14:paraId="32A97997" w14:textId="77777777" w:rsidR="006E79A8" w:rsidRPr="0005547B"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Suitable for anti-fall glazing according to</w:t>
      </w:r>
    </w:p>
    <w:p w14:paraId="2AAA705F" w14:textId="77777777" w:rsidR="006E79A8"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DIN 18008-4, category A,C2,C3 including test certificate.</w:t>
      </w:r>
    </w:p>
    <w:p w14:paraId="76C252B7" w14:textId="77777777" w:rsidR="009A6184" w:rsidRPr="006E79A8" w:rsidRDefault="009A6184" w:rsidP="009A6184">
      <w:pPr>
        <w:pStyle w:val="StandardWeb"/>
        <w:spacing w:before="0" w:beforeAutospacing="0" w:after="0" w:afterAutospacing="0"/>
        <w:rPr>
          <w:rFonts w:ascii="Open Sans" w:hAnsi="Open Sans"/>
        </w:rPr>
      </w:pPr>
      <w:r w:rsidRPr="006E79A8">
        <w:rPr>
          <w:rFonts w:ascii="Open Sans" w:hAnsi="Open Sans" w:cs="Arial"/>
          <w:sz w:val="20"/>
          <w:szCs w:val="20"/>
        </w:rPr>
        <w:t> </w:t>
      </w:r>
    </w:p>
    <w:p w14:paraId="66D78088" w14:textId="77777777" w:rsidR="006E79A8" w:rsidRPr="0005547B" w:rsidRDefault="006E79A8" w:rsidP="006E79A8">
      <w:pPr>
        <w:pStyle w:val="StandardWeb"/>
        <w:spacing w:after="0"/>
        <w:rPr>
          <w:rFonts w:ascii="Open Sans" w:hAnsi="Open Sans" w:cs="Open Sans Light"/>
          <w:sz w:val="20"/>
          <w:szCs w:val="20"/>
        </w:rPr>
      </w:pPr>
      <w:r w:rsidRPr="0005547B">
        <w:rPr>
          <w:rFonts w:ascii="Open Sans" w:hAnsi="Open Sans" w:cs="Open Sans Light"/>
          <w:sz w:val="20"/>
          <w:szCs w:val="20"/>
        </w:rPr>
        <w:t xml:space="preserve">* must also be for the invisibly screwed glazing bead if this is carried out. </w:t>
      </w:r>
    </w:p>
    <w:p w14:paraId="746AD624" w14:textId="1472DB01" w:rsidR="006E79A8" w:rsidRPr="0005547B"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Thermal insulation of the frame e.g. spruce, U - values according to DIN 10077-2:2003-10, Uf = 1.</w:t>
      </w:r>
      <w:r>
        <w:rPr>
          <w:rFonts w:ascii="Open Sans" w:hAnsi="Open Sans" w:cs="Open Sans Light"/>
          <w:sz w:val="20"/>
          <w:szCs w:val="20"/>
        </w:rPr>
        <w:t>4 – 1.8</w:t>
      </w:r>
      <w:r w:rsidRPr="0005547B">
        <w:rPr>
          <w:rFonts w:ascii="Open Sans" w:hAnsi="Open Sans" w:cs="Open Sans Light"/>
          <w:sz w:val="20"/>
          <w:szCs w:val="20"/>
        </w:rPr>
        <w:t xml:space="preserve"> W/m²K depending on profile geometry</w:t>
      </w:r>
      <w:r>
        <w:rPr>
          <w:rFonts w:ascii="Open Sans" w:hAnsi="Open Sans" w:cs="Open Sans Light"/>
          <w:sz w:val="20"/>
          <w:szCs w:val="20"/>
        </w:rPr>
        <w:t>.</w:t>
      </w:r>
      <w:r w:rsidRPr="0005547B">
        <w:rPr>
          <w:rFonts w:ascii="Open Sans" w:hAnsi="Open Sans" w:cs="Open Sans Light"/>
          <w:sz w:val="20"/>
          <w:szCs w:val="20"/>
        </w:rPr>
        <w:t> </w:t>
      </w:r>
    </w:p>
    <w:p w14:paraId="729F8290" w14:textId="77777777" w:rsidR="009A6184" w:rsidRPr="006E79A8" w:rsidRDefault="009A6184" w:rsidP="009A6184">
      <w:pPr>
        <w:pStyle w:val="StandardWeb"/>
        <w:spacing w:before="0" w:beforeAutospacing="0" w:after="0" w:afterAutospacing="0"/>
        <w:rPr>
          <w:rFonts w:ascii="Open Sans" w:hAnsi="Open Sans"/>
        </w:rPr>
      </w:pPr>
      <w:r w:rsidRPr="006E79A8">
        <w:rPr>
          <w:rFonts w:ascii="Open Sans" w:hAnsi="Open Sans" w:cs="Arial"/>
          <w:sz w:val="20"/>
          <w:szCs w:val="20"/>
        </w:rPr>
        <w:t> </w:t>
      </w:r>
    </w:p>
    <w:p w14:paraId="6C60CDFD" w14:textId="77777777" w:rsidR="009A6184" w:rsidRPr="006E79A8" w:rsidRDefault="009A6184" w:rsidP="009A6184">
      <w:pPr>
        <w:pStyle w:val="StandardWeb"/>
        <w:spacing w:before="0" w:beforeAutospacing="0" w:after="0" w:afterAutospacing="0"/>
        <w:rPr>
          <w:rFonts w:ascii="Open Sans" w:hAnsi="Open Sans"/>
        </w:rPr>
      </w:pPr>
      <w:r w:rsidRPr="006E79A8">
        <w:rPr>
          <w:rFonts w:ascii="Open Sans" w:hAnsi="Open Sans" w:cs="Arial"/>
          <w:b/>
          <w:bCs/>
          <w:sz w:val="20"/>
          <w:szCs w:val="20"/>
        </w:rPr>
        <w:t> </w:t>
      </w:r>
    </w:p>
    <w:p w14:paraId="1EF8F628" w14:textId="77777777" w:rsidR="006E79A8" w:rsidRPr="0005547B" w:rsidRDefault="006E79A8" w:rsidP="006E79A8">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b/>
          <w:bCs/>
          <w:sz w:val="20"/>
          <w:szCs w:val="20"/>
        </w:rPr>
        <w:t>Required Basic System</w:t>
      </w:r>
    </w:p>
    <w:p w14:paraId="50080DFC" w14:textId="77777777" w:rsidR="006E79A8" w:rsidRPr="0005547B"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600D51E3" w14:textId="77777777" w:rsidR="006E79A8" w:rsidRDefault="006E79A8" w:rsidP="006E79A8">
      <w:pPr>
        <w:pStyle w:val="StandardWeb"/>
        <w:spacing w:before="0" w:beforeAutospacing="0" w:after="0" w:afterAutospacing="0"/>
        <w:rPr>
          <w:rFonts w:ascii="Open Sans" w:hAnsi="Open Sans" w:cs="Open Sans Light"/>
          <w:b/>
          <w:bCs/>
          <w:sz w:val="20"/>
          <w:szCs w:val="20"/>
        </w:rPr>
      </w:pPr>
      <w:r>
        <w:rPr>
          <w:rFonts w:ascii="Open Sans" w:hAnsi="Open Sans" w:cs="Open Sans Light"/>
          <w:b/>
          <w:bCs/>
          <w:sz w:val="20"/>
          <w:szCs w:val="20"/>
        </w:rPr>
        <w:t>Wood Construction</w:t>
      </w:r>
    </w:p>
    <w:p w14:paraId="7A0B6D65" w14:textId="77777777" w:rsidR="006E79A8" w:rsidRPr="0005547B" w:rsidRDefault="006E79A8" w:rsidP="006E79A8">
      <w:pPr>
        <w:pStyle w:val="StandardWeb"/>
        <w:spacing w:before="0" w:beforeAutospacing="0" w:after="0" w:afterAutospacing="0"/>
        <w:rPr>
          <w:rFonts w:ascii="Open Sans" w:hAnsi="Open Sans" w:cs="Open Sans Light"/>
          <w:b/>
          <w:bCs/>
          <w:sz w:val="20"/>
          <w:szCs w:val="20"/>
        </w:rPr>
      </w:pPr>
      <w:r w:rsidRPr="0005547B">
        <w:rPr>
          <w:rFonts w:ascii="Open Sans" w:hAnsi="Open Sans" w:cs="Open Sans Light"/>
          <w:sz w:val="20"/>
          <w:szCs w:val="20"/>
        </w:rPr>
        <w:t>The wood construction is to be executed according to the requirements of DIN 68121. The sashes must be provided with milled glazing bead, fixed glazing with screwed glazing bead. The system must allow invisibly screwed fixed glazing beads.</w:t>
      </w:r>
    </w:p>
    <w:p w14:paraId="2370A62B" w14:textId="77777777" w:rsidR="006E79A8" w:rsidRPr="0005547B"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Design of fixed glazing:</w:t>
      </w:r>
    </w:p>
    <w:p w14:paraId="33A37772" w14:textId="77777777" w:rsidR="006E79A8" w:rsidRPr="0005547B"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532F2ED9" w14:textId="77777777" w:rsidR="006E79A8"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Glazing bead invisibly screwed</w:t>
      </w:r>
    </w:p>
    <w:p w14:paraId="54252082" w14:textId="77777777" w:rsidR="006E79A8" w:rsidRPr="0005547B"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2F5D07B9" w14:textId="77777777" w:rsidR="006E79A8" w:rsidRPr="0005547B"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The insulating glass edge seal is accommodated on two sides in the wooden rebate.</w:t>
      </w:r>
    </w:p>
    <w:p w14:paraId="1EFE1EA6" w14:textId="77777777" w:rsidR="006E79A8"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Grooves in the wooden profiles to take up the aluminium profiles are not permitted.</w:t>
      </w:r>
    </w:p>
    <w:p w14:paraId="34B4C1BC" w14:textId="77777777" w:rsidR="009A6184" w:rsidRPr="006E79A8" w:rsidRDefault="009A6184" w:rsidP="009A6184">
      <w:pPr>
        <w:pStyle w:val="StandardWeb"/>
        <w:spacing w:before="0" w:beforeAutospacing="0" w:after="0" w:afterAutospacing="0"/>
        <w:rPr>
          <w:rFonts w:ascii="Open Sans" w:hAnsi="Open Sans"/>
        </w:rPr>
      </w:pPr>
      <w:r w:rsidRPr="006E79A8">
        <w:rPr>
          <w:rFonts w:ascii="Open Sans" w:hAnsi="Open Sans" w:cs="Arial"/>
          <w:sz w:val="20"/>
          <w:szCs w:val="20"/>
        </w:rPr>
        <w:t> </w:t>
      </w:r>
    </w:p>
    <w:p w14:paraId="7F0144D0" w14:textId="77777777" w:rsidR="006E79A8" w:rsidRDefault="009A6184" w:rsidP="006E79A8">
      <w:pPr>
        <w:pStyle w:val="StandardWeb"/>
        <w:spacing w:before="0" w:beforeAutospacing="0" w:after="0" w:afterAutospacing="0"/>
        <w:rPr>
          <w:rFonts w:ascii="Open Sans" w:hAnsi="Open Sans"/>
        </w:rPr>
      </w:pPr>
      <w:r w:rsidRPr="006E79A8">
        <w:rPr>
          <w:rFonts w:ascii="Open Sans" w:hAnsi="Open Sans" w:cs="Arial"/>
          <w:b/>
          <w:bCs/>
          <w:sz w:val="20"/>
          <w:szCs w:val="20"/>
        </w:rPr>
        <w:t>Aluminium</w:t>
      </w:r>
      <w:r w:rsidR="006E79A8" w:rsidRPr="006E79A8">
        <w:rPr>
          <w:rFonts w:ascii="Open Sans" w:hAnsi="Open Sans" w:cs="Arial"/>
          <w:b/>
          <w:bCs/>
          <w:sz w:val="20"/>
          <w:szCs w:val="20"/>
        </w:rPr>
        <w:t xml:space="preserve"> Frame</w:t>
      </w:r>
    </w:p>
    <w:p w14:paraId="1E787291" w14:textId="0E1E2A27" w:rsidR="006E79A8" w:rsidRPr="006E79A8" w:rsidRDefault="006E79A8" w:rsidP="006E79A8">
      <w:pPr>
        <w:pStyle w:val="StandardWeb"/>
        <w:spacing w:before="0" w:beforeAutospacing="0" w:after="0" w:afterAutospacing="0"/>
        <w:rPr>
          <w:rFonts w:ascii="Open Sans" w:hAnsi="Open Sans"/>
        </w:rPr>
      </w:pPr>
      <w:r w:rsidRPr="006E79A8">
        <w:rPr>
          <w:rFonts w:ascii="Open Sans" w:hAnsi="Open Sans" w:cs="Arial"/>
          <w:sz w:val="20"/>
          <w:szCs w:val="20"/>
        </w:rPr>
        <w:t>A system is to be offered in which the frame and sash are designed with 90 degree</w:t>
      </w:r>
      <w:r>
        <w:rPr>
          <w:rFonts w:ascii="Open Sans" w:hAnsi="Open Sans" w:cs="Arial"/>
          <w:sz w:val="20"/>
          <w:szCs w:val="20"/>
        </w:rPr>
        <w:t xml:space="preserve"> </w:t>
      </w:r>
      <w:r w:rsidRPr="006E79A8">
        <w:rPr>
          <w:rFonts w:ascii="Open Sans" w:hAnsi="Open Sans" w:cs="Arial"/>
          <w:sz w:val="20"/>
          <w:szCs w:val="20"/>
        </w:rPr>
        <w:t>overlaps in angular optics. The frame profile height must be 10 mm. It must be possible to design the system with either a flush or offset sash to the frame.</w:t>
      </w:r>
    </w:p>
    <w:p w14:paraId="4C353CB0" w14:textId="77777777" w:rsidR="006E79A8" w:rsidRDefault="006E79A8" w:rsidP="006E79A8">
      <w:pPr>
        <w:pStyle w:val="StandardWeb"/>
        <w:spacing w:before="0" w:beforeAutospacing="0" w:after="0" w:afterAutospacing="0"/>
        <w:rPr>
          <w:rFonts w:ascii="Open Sans" w:hAnsi="Open Sans" w:cs="Arial"/>
          <w:sz w:val="20"/>
          <w:szCs w:val="20"/>
        </w:rPr>
      </w:pPr>
    </w:p>
    <w:p w14:paraId="1196934C" w14:textId="19221967" w:rsidR="006E79A8" w:rsidRDefault="006E79A8" w:rsidP="006E79A8">
      <w:pPr>
        <w:pStyle w:val="StandardWeb"/>
        <w:spacing w:before="0" w:beforeAutospacing="0" w:after="0" w:afterAutospacing="0"/>
        <w:rPr>
          <w:rFonts w:ascii="Open Sans" w:hAnsi="Open Sans" w:cs="Arial"/>
          <w:sz w:val="20"/>
          <w:szCs w:val="20"/>
        </w:rPr>
      </w:pPr>
      <w:r w:rsidRPr="006E79A8">
        <w:rPr>
          <w:rFonts w:ascii="Open Sans" w:hAnsi="Open Sans" w:cs="Arial"/>
          <w:sz w:val="20"/>
          <w:szCs w:val="20"/>
        </w:rPr>
        <w:t>The following design is planned:</w:t>
      </w:r>
    </w:p>
    <w:p w14:paraId="7D449810" w14:textId="60AE1633" w:rsidR="006E79A8" w:rsidRPr="006E79A8" w:rsidRDefault="006E79A8" w:rsidP="006E79A8">
      <w:pPr>
        <w:pStyle w:val="StandardWeb"/>
        <w:spacing w:before="0" w:beforeAutospacing="0" w:after="0" w:afterAutospacing="0"/>
        <w:rPr>
          <w:rFonts w:ascii="Open Sans" w:hAnsi="Open Sans" w:cs="Arial"/>
          <w:sz w:val="20"/>
          <w:szCs w:val="20"/>
        </w:rPr>
      </w:pPr>
      <w:r w:rsidRPr="006E79A8">
        <w:rPr>
          <w:rFonts w:ascii="Open Sans" w:hAnsi="Open Sans" w:cs="Arial"/>
          <w:sz w:val="20"/>
          <w:szCs w:val="20"/>
        </w:rPr>
        <w:t>flush sash</w:t>
      </w:r>
    </w:p>
    <w:p w14:paraId="07B5480E" w14:textId="77777777" w:rsidR="006E79A8" w:rsidRDefault="006E79A8" w:rsidP="006E79A8">
      <w:pPr>
        <w:pStyle w:val="StandardWeb"/>
        <w:spacing w:before="0" w:beforeAutospacing="0" w:after="0" w:afterAutospacing="0"/>
        <w:rPr>
          <w:rFonts w:ascii="Open Sans" w:hAnsi="Open Sans" w:cs="Arial"/>
          <w:sz w:val="20"/>
          <w:szCs w:val="20"/>
        </w:rPr>
      </w:pPr>
      <w:r w:rsidRPr="006E79A8">
        <w:rPr>
          <w:rFonts w:ascii="Open Sans" w:hAnsi="Open Sans" w:cs="Arial"/>
          <w:sz w:val="20"/>
          <w:szCs w:val="20"/>
        </w:rPr>
        <w:t>surface offset sash</w:t>
      </w:r>
    </w:p>
    <w:p w14:paraId="21891DDC" w14:textId="3456F9AE" w:rsidR="006E79A8" w:rsidRPr="006E79A8" w:rsidRDefault="006E79A8" w:rsidP="006E79A8">
      <w:pPr>
        <w:pStyle w:val="StandardWeb"/>
        <w:spacing w:before="0" w:beforeAutospacing="0" w:after="0" w:afterAutospacing="0"/>
        <w:rPr>
          <w:rFonts w:ascii="Open Sans" w:hAnsi="Open Sans" w:cs="Arial"/>
          <w:sz w:val="20"/>
          <w:szCs w:val="20"/>
        </w:rPr>
      </w:pPr>
      <w:r w:rsidRPr="006E79A8">
        <w:rPr>
          <w:rFonts w:ascii="Open Sans" w:hAnsi="Open Sans" w:cs="Arial"/>
          <w:sz w:val="20"/>
          <w:szCs w:val="20"/>
        </w:rPr>
        <w:t xml:space="preserve"> </w:t>
      </w:r>
    </w:p>
    <w:p w14:paraId="3BE39A05" w14:textId="77777777" w:rsidR="006E79A8" w:rsidRDefault="006E79A8" w:rsidP="006E79A8">
      <w:pPr>
        <w:pStyle w:val="StandardWeb"/>
        <w:spacing w:after="0"/>
        <w:rPr>
          <w:rFonts w:ascii="Open Sans" w:hAnsi="Open Sans" w:cs="Arial"/>
          <w:sz w:val="20"/>
          <w:szCs w:val="20"/>
        </w:rPr>
      </w:pPr>
      <w:r w:rsidRPr="006E79A8">
        <w:rPr>
          <w:rFonts w:ascii="Open Sans" w:hAnsi="Open Sans" w:cs="Arial"/>
          <w:sz w:val="20"/>
          <w:szCs w:val="20"/>
        </w:rPr>
        <w:t xml:space="preserve">Sash profiles are to be designed with a hollow chamber to increase rigidity in the glazing area. Drainage of the rebate area takes place through concealed punching in the lower profile crosspiece. As an option, visible drainage must be possible with an aluminium cover cap in the </w:t>
      </w:r>
    </w:p>
    <w:p w14:paraId="69F8A944" w14:textId="77777777" w:rsidR="006E79A8" w:rsidRDefault="006E79A8" w:rsidP="006E79A8">
      <w:pPr>
        <w:pStyle w:val="StandardWeb"/>
        <w:spacing w:after="0"/>
        <w:rPr>
          <w:rFonts w:ascii="Open Sans" w:hAnsi="Open Sans" w:cs="Arial"/>
          <w:sz w:val="20"/>
          <w:szCs w:val="20"/>
        </w:rPr>
      </w:pPr>
    </w:p>
    <w:p w14:paraId="244B33BA" w14:textId="37910D02" w:rsidR="006E79A8" w:rsidRPr="006E79A8" w:rsidRDefault="006E79A8" w:rsidP="006E79A8">
      <w:pPr>
        <w:pStyle w:val="StandardWeb"/>
        <w:spacing w:after="0"/>
        <w:rPr>
          <w:rFonts w:ascii="Open Sans" w:hAnsi="Open Sans" w:cs="Arial"/>
          <w:sz w:val="20"/>
          <w:szCs w:val="20"/>
        </w:rPr>
      </w:pPr>
      <w:r w:rsidRPr="006E79A8">
        <w:rPr>
          <w:rFonts w:ascii="Open Sans" w:hAnsi="Open Sans" w:cs="Arial"/>
          <w:sz w:val="20"/>
          <w:szCs w:val="20"/>
        </w:rPr>
        <w:t xml:space="preserve">same colour as the aluminium frame. It must be possible to design the aluminium frames with either mechanical or welded </w:t>
      </w:r>
      <w:r>
        <w:rPr>
          <w:rFonts w:ascii="Open Sans" w:hAnsi="Open Sans" w:cs="Arial"/>
          <w:sz w:val="20"/>
          <w:szCs w:val="20"/>
        </w:rPr>
        <w:t>joints</w:t>
      </w:r>
      <w:r w:rsidRPr="006E79A8">
        <w:rPr>
          <w:rFonts w:ascii="Open Sans" w:hAnsi="Open Sans" w:cs="Arial"/>
          <w:sz w:val="20"/>
          <w:szCs w:val="20"/>
        </w:rPr>
        <w:t xml:space="preserve">. </w:t>
      </w:r>
    </w:p>
    <w:p w14:paraId="740C1FE3" w14:textId="01EA6451" w:rsidR="006E79A8" w:rsidRDefault="006E79A8" w:rsidP="006E79A8">
      <w:pPr>
        <w:pStyle w:val="StandardWeb"/>
        <w:spacing w:before="0" w:beforeAutospacing="0" w:after="0" w:afterAutospacing="0"/>
        <w:rPr>
          <w:rFonts w:ascii="Open Sans" w:hAnsi="Open Sans" w:cs="Arial"/>
          <w:sz w:val="20"/>
          <w:szCs w:val="20"/>
        </w:rPr>
      </w:pPr>
      <w:r w:rsidRPr="006E79A8">
        <w:rPr>
          <w:rFonts w:ascii="Open Sans" w:hAnsi="Open Sans" w:cs="Arial"/>
          <w:sz w:val="20"/>
          <w:szCs w:val="20"/>
        </w:rPr>
        <w:t>The following design is provided:</w:t>
      </w:r>
    </w:p>
    <w:p w14:paraId="181733E5" w14:textId="77777777" w:rsidR="006E79A8" w:rsidRPr="006E79A8" w:rsidRDefault="006E79A8" w:rsidP="006E79A8">
      <w:pPr>
        <w:pStyle w:val="StandardWeb"/>
        <w:spacing w:before="0" w:beforeAutospacing="0" w:after="0" w:afterAutospacing="0"/>
        <w:rPr>
          <w:rFonts w:ascii="Open Sans" w:hAnsi="Open Sans" w:cs="Arial"/>
          <w:sz w:val="20"/>
          <w:szCs w:val="20"/>
        </w:rPr>
      </w:pPr>
    </w:p>
    <w:p w14:paraId="103045F2" w14:textId="62C5DBE1" w:rsidR="006E79A8" w:rsidRPr="006E79A8" w:rsidRDefault="006E79A8" w:rsidP="006E79A8">
      <w:pPr>
        <w:pStyle w:val="StandardWeb"/>
        <w:spacing w:before="0" w:beforeAutospacing="0" w:after="0" w:afterAutospacing="0"/>
        <w:rPr>
          <w:rFonts w:ascii="Open Sans" w:hAnsi="Open Sans" w:cs="Arial"/>
          <w:sz w:val="20"/>
          <w:szCs w:val="20"/>
        </w:rPr>
      </w:pPr>
      <w:r>
        <w:rPr>
          <w:rFonts w:ascii="Open Sans" w:hAnsi="Open Sans" w:cs="Arial"/>
          <w:sz w:val="20"/>
          <w:szCs w:val="20"/>
        </w:rPr>
        <w:t>W</w:t>
      </w:r>
      <w:r w:rsidRPr="006E79A8">
        <w:rPr>
          <w:rFonts w:ascii="Open Sans" w:hAnsi="Open Sans" w:cs="Arial"/>
          <w:sz w:val="20"/>
          <w:szCs w:val="20"/>
        </w:rPr>
        <w:t xml:space="preserve">elded connection </w:t>
      </w:r>
    </w:p>
    <w:p w14:paraId="3312407D" w14:textId="6FB73700" w:rsidR="009A6184" w:rsidRPr="006E79A8" w:rsidRDefault="006E79A8" w:rsidP="006E79A8">
      <w:pPr>
        <w:pStyle w:val="StandardWeb"/>
        <w:spacing w:before="0" w:beforeAutospacing="0" w:after="0" w:afterAutospacing="0"/>
        <w:rPr>
          <w:rFonts w:ascii="Open Sans" w:hAnsi="Open Sans" w:cs="Arial"/>
          <w:sz w:val="20"/>
          <w:szCs w:val="20"/>
        </w:rPr>
      </w:pPr>
      <w:r w:rsidRPr="006E79A8">
        <w:rPr>
          <w:rFonts w:ascii="Open Sans" w:hAnsi="Open Sans" w:cs="Arial"/>
          <w:sz w:val="20"/>
          <w:szCs w:val="20"/>
        </w:rPr>
        <w:t>Mechanical connection</w:t>
      </w:r>
      <w:r w:rsidR="009A6184" w:rsidRPr="006E79A8">
        <w:rPr>
          <w:rFonts w:ascii="Open Sans" w:hAnsi="Open Sans" w:cs="Arial"/>
          <w:sz w:val="20"/>
          <w:szCs w:val="20"/>
        </w:rPr>
        <w:t> </w:t>
      </w:r>
    </w:p>
    <w:p w14:paraId="5E40D326" w14:textId="77777777" w:rsidR="009A6184" w:rsidRPr="006E79A8" w:rsidRDefault="009A6184" w:rsidP="009A6184">
      <w:pPr>
        <w:pStyle w:val="StandardWeb"/>
        <w:spacing w:before="0" w:beforeAutospacing="0" w:after="0" w:afterAutospacing="0"/>
        <w:rPr>
          <w:rFonts w:ascii="Open Sans" w:hAnsi="Open Sans"/>
        </w:rPr>
      </w:pPr>
    </w:p>
    <w:p w14:paraId="352C86E4" w14:textId="77777777" w:rsidR="006E79A8" w:rsidRPr="006E79A8" w:rsidRDefault="006E79A8" w:rsidP="009A6184">
      <w:pPr>
        <w:pStyle w:val="StandardWeb"/>
        <w:spacing w:before="0" w:beforeAutospacing="0" w:after="0" w:afterAutospacing="0"/>
        <w:rPr>
          <w:rFonts w:ascii="Open Sans" w:hAnsi="Open Sans" w:cs="Arial"/>
          <w:sz w:val="20"/>
          <w:szCs w:val="20"/>
        </w:rPr>
      </w:pPr>
      <w:r w:rsidRPr="0005547B">
        <w:rPr>
          <w:rFonts w:ascii="Open Sans" w:hAnsi="Open Sans" w:cs="Open Sans Light"/>
          <w:b/>
          <w:bCs/>
          <w:sz w:val="20"/>
          <w:szCs w:val="20"/>
        </w:rPr>
        <w:t>Fixing of the Aluminium Frame</w:t>
      </w:r>
      <w:r w:rsidRPr="006E79A8">
        <w:rPr>
          <w:rFonts w:ascii="Open Sans" w:hAnsi="Open Sans" w:cs="Arial"/>
          <w:sz w:val="20"/>
          <w:szCs w:val="20"/>
        </w:rPr>
        <w:t xml:space="preserve"> </w:t>
      </w:r>
    </w:p>
    <w:p w14:paraId="14C9579C" w14:textId="77777777" w:rsidR="006E79A8"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The aluminium frame is attached to the wooden frame using removable turn and turn clip holders made of high-quality, temperature-resistant plastics such as impact-resistant modified POM. Turn holders are always used for the sash. Stress-free expansion of the aluminium cladding towards the wooden part and full rear ventilation of the gap between the wooden and aluminium frame must be ensured. The gap must therefore be at least 4 mm. For exact dimensional positioning, the holders must be prepared with cast-in spacer nubs. </w:t>
      </w:r>
    </w:p>
    <w:p w14:paraId="377A7990" w14:textId="77777777" w:rsidR="009A6184" w:rsidRPr="006E79A8" w:rsidRDefault="009A6184" w:rsidP="009A6184">
      <w:pPr>
        <w:pStyle w:val="StandardWeb"/>
        <w:spacing w:before="0" w:beforeAutospacing="0" w:after="0" w:afterAutospacing="0"/>
        <w:rPr>
          <w:rFonts w:ascii="Open Sans" w:hAnsi="Open Sans"/>
        </w:rPr>
      </w:pPr>
      <w:r w:rsidRPr="006E79A8">
        <w:rPr>
          <w:rFonts w:ascii="Open Sans" w:hAnsi="Open Sans" w:cs="Arial"/>
          <w:b/>
          <w:bCs/>
          <w:sz w:val="20"/>
          <w:szCs w:val="20"/>
        </w:rPr>
        <w:t> </w:t>
      </w:r>
    </w:p>
    <w:p w14:paraId="7FD342DB" w14:textId="77777777" w:rsidR="006E79A8" w:rsidRPr="006E79A8" w:rsidRDefault="006E79A8" w:rsidP="006E79A8">
      <w:pPr>
        <w:pStyle w:val="StandardWeb"/>
        <w:spacing w:before="0" w:beforeAutospacing="0" w:after="0" w:afterAutospacing="0"/>
        <w:rPr>
          <w:rFonts w:ascii="Open Sans" w:hAnsi="Open Sans"/>
        </w:rPr>
      </w:pPr>
      <w:r w:rsidRPr="006E79A8">
        <w:rPr>
          <w:rFonts w:ascii="Open Sans" w:hAnsi="Open Sans" w:cs="Arial"/>
          <w:b/>
          <w:bCs/>
          <w:sz w:val="20"/>
          <w:szCs w:val="20"/>
        </w:rPr>
        <w:t>Gaskets</w:t>
      </w:r>
    </w:p>
    <w:p w14:paraId="4CE540BF" w14:textId="19056A7F" w:rsidR="006E79A8" w:rsidRPr="006E79A8" w:rsidRDefault="006E79A8" w:rsidP="006E79A8">
      <w:pPr>
        <w:pStyle w:val="StandardWeb"/>
        <w:spacing w:before="0" w:beforeAutospacing="0" w:after="0" w:afterAutospacing="0"/>
        <w:rPr>
          <w:rFonts w:ascii="Open Sans" w:hAnsi="Open Sans"/>
        </w:rPr>
      </w:pPr>
      <w:r w:rsidRPr="006E79A8">
        <w:rPr>
          <w:rFonts w:ascii="Open Sans" w:hAnsi="Open Sans" w:cs="Arial"/>
          <w:sz w:val="20"/>
          <w:szCs w:val="20"/>
        </w:rPr>
        <w:t>On the inside there is a circumferential overlap seal on the sash and on three sides there is a central seal that hinges on the frame.</w:t>
      </w:r>
    </w:p>
    <w:p w14:paraId="1A8E311D" w14:textId="66B8CFA8" w:rsidR="00451AA3" w:rsidRDefault="006E79A8" w:rsidP="006E79A8">
      <w:pPr>
        <w:pStyle w:val="StandardWeb"/>
        <w:spacing w:before="0" w:beforeAutospacing="0" w:after="0" w:afterAutospacing="0"/>
        <w:rPr>
          <w:rFonts w:ascii="Open Sans" w:hAnsi="Open Sans" w:cs="Arial"/>
          <w:sz w:val="20"/>
          <w:szCs w:val="20"/>
        </w:rPr>
      </w:pPr>
      <w:r w:rsidRPr="006E79A8">
        <w:rPr>
          <w:rFonts w:ascii="Open Sans" w:hAnsi="Open Sans" w:cs="Arial"/>
          <w:sz w:val="20"/>
          <w:szCs w:val="20"/>
        </w:rPr>
        <w:t>On the outside, it must be possible to provide glazing with a circumferential APTK dry glazing seal. The sealing lip on the glass must not be visible wider than 5 mm. Wedge seals as external glazing gaskets are not permitted. On the inside, it must be possible to provide dry glazing with APTK seals in graduated seal thicknesses. It must be possible to design the system as wet glazing on both the outside and inside.</w:t>
      </w:r>
    </w:p>
    <w:p w14:paraId="5B0342DC" w14:textId="77777777" w:rsidR="006E79A8" w:rsidRPr="006E79A8" w:rsidRDefault="006E79A8" w:rsidP="006E79A8">
      <w:pPr>
        <w:pStyle w:val="StandardWeb"/>
        <w:spacing w:before="0" w:beforeAutospacing="0" w:after="0" w:afterAutospacing="0"/>
        <w:rPr>
          <w:rFonts w:ascii="Open Sans" w:hAnsi="Open Sans"/>
        </w:rPr>
      </w:pPr>
    </w:p>
    <w:p w14:paraId="3EB6E2FD" w14:textId="77777777" w:rsidR="006E79A8"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The following design is planned:</w:t>
      </w:r>
    </w:p>
    <w:p w14:paraId="092ECF84" w14:textId="77777777" w:rsidR="006E79A8" w:rsidRPr="0005547B" w:rsidRDefault="006E79A8" w:rsidP="006E79A8">
      <w:pPr>
        <w:pStyle w:val="StandardWeb"/>
        <w:spacing w:before="0" w:beforeAutospacing="0" w:after="0" w:afterAutospacing="0"/>
        <w:rPr>
          <w:rFonts w:ascii="Open Sans" w:hAnsi="Open Sans" w:cs="Open Sans Light"/>
          <w:sz w:val="20"/>
          <w:szCs w:val="20"/>
        </w:rPr>
      </w:pPr>
      <w:r w:rsidRPr="0005547B">
        <w:rPr>
          <w:rFonts w:ascii="Open Sans" w:hAnsi="Open Sans" w:cs="Open Sans Light"/>
          <w:sz w:val="20"/>
          <w:szCs w:val="20"/>
        </w:rPr>
        <w:t> </w:t>
      </w:r>
    </w:p>
    <w:p w14:paraId="1DE6A9BC" w14:textId="77777777" w:rsidR="00E36863" w:rsidRDefault="00E36863" w:rsidP="00E36863">
      <w:pPr>
        <w:pStyle w:val="StandardWeb"/>
        <w:spacing w:before="0" w:beforeAutospacing="0" w:after="0" w:afterAutospacing="0"/>
        <w:rPr>
          <w:rFonts w:ascii="Open Sans" w:hAnsi="Open Sans" w:cs="Open Sans Light"/>
          <w:sz w:val="20"/>
          <w:szCs w:val="20"/>
        </w:rPr>
      </w:pPr>
      <w:r>
        <w:rPr>
          <w:rFonts w:ascii="Open Sans" w:hAnsi="Open Sans" w:cs="Open Sans Light"/>
          <w:sz w:val="20"/>
          <w:szCs w:val="20"/>
        </w:rPr>
        <w:t>Outside</w:t>
      </w:r>
    </w:p>
    <w:p w14:paraId="350A51BC" w14:textId="77777777" w:rsidR="00E36863" w:rsidRDefault="00E36863" w:rsidP="00E36863">
      <w:pPr>
        <w:pStyle w:val="StandardWeb"/>
        <w:spacing w:before="0" w:beforeAutospacing="0" w:after="0" w:afterAutospacing="0"/>
        <w:rPr>
          <w:rFonts w:ascii="Open Sans" w:hAnsi="Open Sans" w:cs="Open Sans Light"/>
          <w:sz w:val="20"/>
          <w:szCs w:val="20"/>
        </w:rPr>
      </w:pPr>
      <w:r>
        <w:rPr>
          <w:rFonts w:ascii="Open Sans" w:hAnsi="Open Sans" w:cs="Open Sans Light"/>
          <w:sz w:val="20"/>
          <w:szCs w:val="20"/>
        </w:rPr>
        <w:t>Wet glazing</w:t>
      </w:r>
    </w:p>
    <w:p w14:paraId="67EE7B3A" w14:textId="77777777" w:rsidR="00E36863" w:rsidRDefault="00E36863" w:rsidP="00E36863">
      <w:pPr>
        <w:pStyle w:val="StandardWeb"/>
        <w:spacing w:before="0" w:beforeAutospacing="0" w:after="0" w:afterAutospacing="0"/>
        <w:rPr>
          <w:rFonts w:ascii="Open Sans" w:hAnsi="Open Sans" w:cs="Open Sans Light"/>
          <w:sz w:val="20"/>
          <w:szCs w:val="20"/>
        </w:rPr>
      </w:pPr>
    </w:p>
    <w:p w14:paraId="42FA496B" w14:textId="77777777" w:rsidR="00E36863" w:rsidRDefault="00E36863" w:rsidP="00E36863">
      <w:pPr>
        <w:pStyle w:val="StandardWeb"/>
        <w:spacing w:before="0" w:beforeAutospacing="0" w:after="0" w:afterAutospacing="0"/>
        <w:rPr>
          <w:rFonts w:ascii="Open Sans" w:hAnsi="Open Sans" w:cs="Open Sans Light"/>
          <w:sz w:val="20"/>
          <w:szCs w:val="20"/>
        </w:rPr>
      </w:pPr>
      <w:r>
        <w:rPr>
          <w:rFonts w:ascii="Open Sans" w:hAnsi="Open Sans" w:cs="Open Sans Light"/>
          <w:sz w:val="20"/>
          <w:szCs w:val="20"/>
        </w:rPr>
        <w:t>Inside</w:t>
      </w:r>
    </w:p>
    <w:p w14:paraId="16DF768C" w14:textId="77777777" w:rsidR="00E36863" w:rsidRDefault="00E36863" w:rsidP="00E36863">
      <w:pPr>
        <w:pStyle w:val="StandardWeb"/>
        <w:spacing w:before="0" w:beforeAutospacing="0" w:after="0" w:afterAutospacing="0"/>
        <w:rPr>
          <w:rFonts w:ascii="Open Sans" w:hAnsi="Open Sans" w:cs="Open Sans Light"/>
          <w:color w:val="000000"/>
          <w:sz w:val="20"/>
          <w:szCs w:val="20"/>
        </w:rPr>
      </w:pPr>
      <w:r>
        <w:rPr>
          <w:rFonts w:ascii="Open Sans" w:hAnsi="Open Sans" w:cs="Open Sans Light"/>
          <w:sz w:val="20"/>
          <w:szCs w:val="20"/>
        </w:rPr>
        <w:t>Dry Glazing</w:t>
      </w:r>
    </w:p>
    <w:p w14:paraId="78E1FBC1" w14:textId="77777777" w:rsidR="009A6184" w:rsidRPr="006E79A8" w:rsidRDefault="009A6184" w:rsidP="009A6184">
      <w:pPr>
        <w:pStyle w:val="StandardWeb"/>
        <w:spacing w:before="0" w:beforeAutospacing="0" w:after="0" w:afterAutospacing="0"/>
        <w:rPr>
          <w:rFonts w:ascii="Open Sans" w:hAnsi="Open Sans"/>
        </w:rPr>
      </w:pPr>
      <w:r w:rsidRPr="006E79A8">
        <w:rPr>
          <w:rFonts w:ascii="Open Sans" w:hAnsi="Open Sans" w:cs="Arial"/>
          <w:sz w:val="20"/>
          <w:szCs w:val="20"/>
        </w:rPr>
        <w:t> </w:t>
      </w:r>
    </w:p>
    <w:p w14:paraId="4171757D" w14:textId="7F295619" w:rsidR="006E79A8" w:rsidRPr="006E79A8" w:rsidRDefault="006E79A8" w:rsidP="006E79A8">
      <w:pPr>
        <w:pStyle w:val="StandardWeb"/>
        <w:spacing w:after="0"/>
        <w:rPr>
          <w:rFonts w:ascii="Open Sans" w:hAnsi="Open Sans" w:cs="Arial"/>
          <w:sz w:val="20"/>
          <w:szCs w:val="20"/>
        </w:rPr>
      </w:pPr>
      <w:r w:rsidRPr="006E79A8">
        <w:rPr>
          <w:rFonts w:ascii="Open Sans" w:hAnsi="Open Sans" w:cs="Arial"/>
          <w:sz w:val="20"/>
          <w:szCs w:val="20"/>
        </w:rPr>
        <w:t xml:space="preserve">Design of the aluminium threshold </w:t>
      </w:r>
      <w:r>
        <w:rPr>
          <w:rFonts w:ascii="Open Sans" w:hAnsi="Open Sans" w:cs="Arial"/>
          <w:sz w:val="20"/>
          <w:szCs w:val="20"/>
        </w:rPr>
        <w:t>to be b</w:t>
      </w:r>
      <w:r w:rsidRPr="006E79A8">
        <w:rPr>
          <w:rFonts w:ascii="Open Sans" w:hAnsi="Open Sans" w:cs="Arial"/>
          <w:sz w:val="20"/>
          <w:szCs w:val="20"/>
        </w:rPr>
        <w:t>arrier-free with thermal break. Overall height in installed condition 20 mm</w:t>
      </w:r>
      <w:r>
        <w:rPr>
          <w:rFonts w:ascii="Open Sans" w:hAnsi="Open Sans" w:cs="Arial"/>
          <w:sz w:val="20"/>
          <w:szCs w:val="20"/>
        </w:rPr>
        <w:t xml:space="preserve">. </w:t>
      </w:r>
      <w:r w:rsidRPr="006E79A8">
        <w:rPr>
          <w:rFonts w:ascii="Open Sans" w:hAnsi="Open Sans" w:cs="Arial"/>
          <w:sz w:val="20"/>
          <w:szCs w:val="20"/>
        </w:rPr>
        <w:t>The required driving rain tightness class 1350 Pa (according to EN 12208) and the air permeability class 3 (according to EN 12207) must be verified with a test certificate from a recognised test institute.</w:t>
      </w:r>
    </w:p>
    <w:p w14:paraId="180EF0CF" w14:textId="5B03A379" w:rsidR="006E79A8" w:rsidRPr="006E79A8" w:rsidRDefault="006E79A8" w:rsidP="006E79A8">
      <w:pPr>
        <w:pStyle w:val="StandardWeb"/>
        <w:spacing w:after="0"/>
        <w:rPr>
          <w:rFonts w:ascii="Open Sans" w:hAnsi="Open Sans" w:cs="Arial"/>
          <w:sz w:val="20"/>
          <w:szCs w:val="20"/>
        </w:rPr>
      </w:pPr>
      <w:r w:rsidRPr="006E79A8">
        <w:rPr>
          <w:rFonts w:ascii="Open Sans" w:hAnsi="Open Sans" w:cs="Arial"/>
          <w:sz w:val="20"/>
          <w:szCs w:val="20"/>
        </w:rPr>
        <w:t>The thermal insulation in combination with door plinth, in case of wood species spruce, 78 mm thickness from Uf= 1.3 to 1.6 W/m²K depending on the plinth height must be proven.</w:t>
      </w:r>
      <w:r>
        <w:rPr>
          <w:rFonts w:ascii="Open Sans" w:hAnsi="Open Sans" w:cs="Arial"/>
          <w:sz w:val="20"/>
          <w:szCs w:val="20"/>
        </w:rPr>
        <w:t xml:space="preserve"> </w:t>
      </w:r>
      <w:r w:rsidRPr="006E79A8">
        <w:rPr>
          <w:rFonts w:ascii="Open Sans" w:hAnsi="Open Sans" w:cs="Arial"/>
          <w:sz w:val="20"/>
          <w:szCs w:val="20"/>
        </w:rPr>
        <w:t xml:space="preserve">The </w:t>
      </w:r>
      <w:r>
        <w:rPr>
          <w:rFonts w:ascii="Open Sans" w:hAnsi="Open Sans" w:cs="Arial"/>
          <w:sz w:val="20"/>
          <w:szCs w:val="20"/>
        </w:rPr>
        <w:t>threshold</w:t>
      </w:r>
      <w:r w:rsidRPr="006E79A8">
        <w:rPr>
          <w:rFonts w:ascii="Open Sans" w:hAnsi="Open Sans" w:cs="Arial"/>
          <w:sz w:val="20"/>
          <w:szCs w:val="20"/>
        </w:rPr>
        <w:t xml:space="preserve"> must be designed in such a way that rainwater is drained off to the outside and no water can </w:t>
      </w:r>
      <w:r>
        <w:rPr>
          <w:rFonts w:ascii="Open Sans" w:hAnsi="Open Sans" w:cs="Arial"/>
          <w:sz w:val="20"/>
          <w:szCs w:val="20"/>
        </w:rPr>
        <w:t>get</w:t>
      </w:r>
      <w:r w:rsidRPr="006E79A8">
        <w:rPr>
          <w:rFonts w:ascii="Open Sans" w:hAnsi="Open Sans" w:cs="Arial"/>
          <w:sz w:val="20"/>
          <w:szCs w:val="20"/>
        </w:rPr>
        <w:t xml:space="preserve"> the interior of the building. </w:t>
      </w:r>
    </w:p>
    <w:p w14:paraId="1039006E" w14:textId="77777777" w:rsidR="006E79A8" w:rsidRPr="006E79A8" w:rsidRDefault="006E79A8" w:rsidP="006E79A8">
      <w:pPr>
        <w:pStyle w:val="StandardWeb"/>
        <w:spacing w:after="0"/>
        <w:rPr>
          <w:rFonts w:ascii="Open Sans" w:hAnsi="Open Sans" w:cs="Arial"/>
          <w:sz w:val="20"/>
          <w:szCs w:val="20"/>
        </w:rPr>
      </w:pPr>
      <w:r w:rsidRPr="006E79A8">
        <w:rPr>
          <w:rFonts w:ascii="Open Sans" w:hAnsi="Open Sans" w:cs="Arial"/>
          <w:sz w:val="20"/>
          <w:szCs w:val="20"/>
        </w:rPr>
        <w:t xml:space="preserve"> </w:t>
      </w:r>
    </w:p>
    <w:p w14:paraId="5427E804" w14:textId="77777777" w:rsidR="006E79A8" w:rsidRDefault="006E79A8" w:rsidP="006E79A8">
      <w:pPr>
        <w:pStyle w:val="StandardWeb"/>
        <w:spacing w:after="0"/>
        <w:rPr>
          <w:rFonts w:ascii="Open Sans" w:hAnsi="Open Sans" w:cs="Arial"/>
          <w:sz w:val="20"/>
          <w:szCs w:val="20"/>
        </w:rPr>
      </w:pPr>
    </w:p>
    <w:p w14:paraId="133C14CC" w14:textId="77777777" w:rsidR="006E79A8" w:rsidRDefault="006E79A8" w:rsidP="006E79A8">
      <w:pPr>
        <w:pStyle w:val="StandardWeb"/>
        <w:spacing w:after="0"/>
        <w:rPr>
          <w:rFonts w:ascii="Open Sans" w:hAnsi="Open Sans" w:cs="Arial"/>
          <w:sz w:val="20"/>
          <w:szCs w:val="20"/>
        </w:rPr>
      </w:pPr>
    </w:p>
    <w:p w14:paraId="75D23D85" w14:textId="19FCD31F" w:rsidR="006E79A8" w:rsidRPr="006E79A8" w:rsidRDefault="006E79A8" w:rsidP="006E79A8">
      <w:pPr>
        <w:pStyle w:val="StandardWeb"/>
        <w:spacing w:after="0"/>
        <w:rPr>
          <w:rFonts w:ascii="Open Sans" w:hAnsi="Open Sans" w:cs="Arial"/>
          <w:sz w:val="20"/>
          <w:szCs w:val="20"/>
        </w:rPr>
      </w:pPr>
      <w:r w:rsidRPr="006E79A8">
        <w:rPr>
          <w:rFonts w:ascii="Open Sans" w:hAnsi="Open Sans" w:cs="Arial"/>
          <w:sz w:val="20"/>
          <w:szCs w:val="20"/>
        </w:rPr>
        <w:lastRenderedPageBreak/>
        <w:t xml:space="preserve">The aluminium part of the threshold is to be made of EN AW 6060, T66 (formerly AlMgSi 0.5, F22 ) in anodised quality, manufactured by extrusion according to DIN EN 12020 and DIN EN 755. </w:t>
      </w:r>
    </w:p>
    <w:p w14:paraId="15273F69" w14:textId="02F682FF" w:rsidR="006E79A8" w:rsidRPr="006E79A8" w:rsidRDefault="006E79A8" w:rsidP="006E79A8">
      <w:pPr>
        <w:pStyle w:val="StandardWeb"/>
        <w:spacing w:after="0"/>
        <w:rPr>
          <w:rFonts w:ascii="Open Sans" w:hAnsi="Open Sans" w:cs="Arial"/>
          <w:sz w:val="20"/>
          <w:szCs w:val="20"/>
        </w:rPr>
      </w:pPr>
      <w:r w:rsidRPr="006E79A8">
        <w:rPr>
          <w:rFonts w:ascii="Open Sans" w:hAnsi="Open Sans" w:cs="Arial"/>
          <w:sz w:val="20"/>
          <w:szCs w:val="20"/>
        </w:rPr>
        <w:t xml:space="preserve"> The surface finishing is to be produced as anodised surface in E6/EV1 according to DIN 17611.</w:t>
      </w:r>
    </w:p>
    <w:p w14:paraId="1DB84EA7" w14:textId="77777777" w:rsidR="006E79A8" w:rsidRPr="006E79A8" w:rsidRDefault="006E79A8" w:rsidP="006E79A8">
      <w:pPr>
        <w:pStyle w:val="StandardWeb"/>
        <w:spacing w:after="0"/>
        <w:rPr>
          <w:rFonts w:ascii="Open Sans" w:hAnsi="Open Sans" w:cs="Arial"/>
          <w:sz w:val="20"/>
          <w:szCs w:val="20"/>
        </w:rPr>
      </w:pPr>
      <w:r w:rsidRPr="006E79A8">
        <w:rPr>
          <w:rFonts w:ascii="Open Sans" w:hAnsi="Open Sans" w:cs="Arial"/>
          <w:sz w:val="20"/>
          <w:szCs w:val="20"/>
        </w:rPr>
        <w:t>The thermal break is to be produced as a PVC-free plastic profile in ABS quality.</w:t>
      </w:r>
    </w:p>
    <w:p w14:paraId="5C3A9297" w14:textId="42AE164A" w:rsidR="00451AA3" w:rsidRPr="006E79A8" w:rsidRDefault="006E79A8" w:rsidP="006E79A8">
      <w:pPr>
        <w:pStyle w:val="StandardWeb"/>
        <w:spacing w:before="0" w:beforeAutospacing="0" w:after="0" w:afterAutospacing="0"/>
        <w:rPr>
          <w:rFonts w:ascii="Open Sans" w:hAnsi="Open Sans" w:cs="Arial"/>
          <w:sz w:val="20"/>
          <w:szCs w:val="20"/>
        </w:rPr>
      </w:pPr>
      <w:r w:rsidRPr="006E79A8">
        <w:rPr>
          <w:rFonts w:ascii="Open Sans" w:hAnsi="Open Sans" w:cs="Arial"/>
          <w:sz w:val="20"/>
          <w:szCs w:val="20"/>
        </w:rPr>
        <w:t>Execution and installation must be carried out in accordance with the relevant standards and guidelines, the generally recognised rules of technology and the specifications of the system provider.</w:t>
      </w:r>
    </w:p>
    <w:p w14:paraId="5154EDAE" w14:textId="77777777" w:rsidR="00451AA3" w:rsidRPr="006E79A8" w:rsidRDefault="00451AA3" w:rsidP="009A6184">
      <w:pPr>
        <w:pStyle w:val="StandardWeb"/>
        <w:spacing w:before="0" w:beforeAutospacing="0" w:after="0" w:afterAutospacing="0"/>
        <w:rPr>
          <w:rFonts w:ascii="Open Sans" w:hAnsi="Open Sans" w:cs="Arial"/>
          <w:sz w:val="20"/>
          <w:szCs w:val="20"/>
        </w:rPr>
      </w:pPr>
    </w:p>
    <w:p w14:paraId="78310B15" w14:textId="66B8F360" w:rsidR="006E79A8" w:rsidRPr="006E79A8" w:rsidRDefault="006E79A8" w:rsidP="006E79A8">
      <w:pPr>
        <w:spacing w:after="0"/>
        <w:rPr>
          <w:rFonts w:ascii="Open Sans" w:eastAsia="Times New Roman" w:hAnsi="Open Sans" w:cs="Arial"/>
          <w:b/>
          <w:bCs/>
          <w:sz w:val="20"/>
          <w:szCs w:val="20"/>
          <w:lang w:eastAsia="en-GB"/>
        </w:rPr>
      </w:pPr>
      <w:r>
        <w:rPr>
          <w:rFonts w:ascii="Open Sans" w:eastAsia="Times New Roman" w:hAnsi="Open Sans" w:cs="Arial"/>
          <w:b/>
          <w:bCs/>
          <w:sz w:val="20"/>
          <w:szCs w:val="20"/>
          <w:lang w:eastAsia="en-GB"/>
        </w:rPr>
        <w:t xml:space="preserve">Construction </w:t>
      </w:r>
    </w:p>
    <w:p w14:paraId="0C830BBC"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 </w:t>
      </w:r>
    </w:p>
    <w:p w14:paraId="1A65DC61" w14:textId="77777777" w:rsidR="006E79A8" w:rsidRPr="006E79A8" w:rsidRDefault="006E79A8" w:rsidP="006E79A8">
      <w:pPr>
        <w:spacing w:after="0"/>
        <w:rPr>
          <w:rFonts w:ascii="Open Sans" w:eastAsia="Times New Roman" w:hAnsi="Open Sans" w:cs="Arial"/>
          <w:b/>
          <w:bCs/>
          <w:sz w:val="20"/>
          <w:szCs w:val="20"/>
          <w:lang w:eastAsia="en-GB"/>
        </w:rPr>
      </w:pPr>
      <w:r w:rsidRPr="006E79A8">
        <w:rPr>
          <w:rFonts w:ascii="Open Sans" w:eastAsia="Times New Roman" w:hAnsi="Open Sans" w:cs="Arial"/>
          <w:b/>
          <w:bCs/>
          <w:sz w:val="20"/>
          <w:szCs w:val="20"/>
          <w:lang w:eastAsia="en-GB"/>
        </w:rPr>
        <w:t>Threshold</w:t>
      </w:r>
    </w:p>
    <w:p w14:paraId="50C427BD"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 </w:t>
      </w:r>
    </w:p>
    <w:p w14:paraId="103567D6" w14:textId="605D8C54"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The threshold must be underpinned with aluminium in the tread area and thus be sufficiently stable. </w:t>
      </w:r>
    </w:p>
    <w:p w14:paraId="6BDD3EFA"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 </w:t>
      </w:r>
    </w:p>
    <w:p w14:paraId="21C5EC8A" w14:textId="77777777" w:rsidR="006E79A8" w:rsidRPr="006E79A8" w:rsidRDefault="006E79A8" w:rsidP="006E79A8">
      <w:pPr>
        <w:spacing w:after="0"/>
        <w:rPr>
          <w:rFonts w:ascii="Open Sans" w:eastAsia="Times New Roman" w:hAnsi="Open Sans" w:cs="Arial"/>
          <w:sz w:val="20"/>
          <w:szCs w:val="20"/>
          <w:lang w:eastAsia="en-GB"/>
        </w:rPr>
      </w:pPr>
      <w:r w:rsidRPr="008A1556">
        <w:rPr>
          <w:rFonts w:ascii="Open Sans" w:eastAsia="Times New Roman" w:hAnsi="Open Sans" w:cs="Arial"/>
          <w:sz w:val="20"/>
          <w:szCs w:val="20"/>
          <w:lang w:eastAsia="en-GB"/>
        </w:rPr>
        <w:t>There must be stops in the area of the internal overlap</w:t>
      </w:r>
      <w:r w:rsidRPr="006E79A8">
        <w:rPr>
          <w:rFonts w:ascii="Open Sans" w:eastAsia="Times New Roman" w:hAnsi="Open Sans" w:cs="Arial"/>
          <w:sz w:val="20"/>
          <w:szCs w:val="20"/>
          <w:lang w:eastAsia="en-GB"/>
        </w:rPr>
        <w:t xml:space="preserve"> seal on the threshold. </w:t>
      </w:r>
    </w:p>
    <w:p w14:paraId="41103D61"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 </w:t>
      </w:r>
    </w:p>
    <w:p w14:paraId="195B5A01" w14:textId="00DF180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If necessary, it must be possible to connect the threshold to the upright wooden frame using metal threshold holders.</w:t>
      </w:r>
      <w:r w:rsidR="008A1556">
        <w:rPr>
          <w:rFonts w:ascii="Open Sans" w:eastAsia="Times New Roman" w:hAnsi="Open Sans" w:cs="Arial"/>
          <w:sz w:val="20"/>
          <w:szCs w:val="20"/>
          <w:lang w:eastAsia="en-GB"/>
        </w:rPr>
        <w:t xml:space="preserve"> </w:t>
      </w:r>
      <w:r w:rsidRPr="006E79A8">
        <w:rPr>
          <w:rFonts w:ascii="Open Sans" w:eastAsia="Times New Roman" w:hAnsi="Open Sans" w:cs="Arial"/>
          <w:sz w:val="20"/>
          <w:szCs w:val="20"/>
          <w:lang w:eastAsia="en-GB"/>
        </w:rPr>
        <w:t xml:space="preserve">The upright wooden frame is optionally mounted directly on the </w:t>
      </w:r>
      <w:r w:rsidR="008A1556">
        <w:rPr>
          <w:rFonts w:ascii="Open Sans" w:eastAsia="Times New Roman" w:hAnsi="Open Sans" w:cs="Arial"/>
          <w:sz w:val="20"/>
          <w:szCs w:val="20"/>
          <w:lang w:eastAsia="en-GB"/>
        </w:rPr>
        <w:t>threshold</w:t>
      </w:r>
      <w:r w:rsidRPr="006E79A8">
        <w:rPr>
          <w:rFonts w:ascii="Open Sans" w:eastAsia="Times New Roman" w:hAnsi="Open Sans" w:cs="Arial"/>
          <w:sz w:val="20"/>
          <w:szCs w:val="20"/>
          <w:lang w:eastAsia="en-GB"/>
        </w:rPr>
        <w:t xml:space="preserve"> using appropriate APTK filler pieces without counter profiling. The joint must be sealed with end-grain wood and joint sealant according to the system specifications.</w:t>
      </w:r>
    </w:p>
    <w:p w14:paraId="6098859E"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 </w:t>
      </w:r>
    </w:p>
    <w:p w14:paraId="564AF383" w14:textId="68F0188F"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For installation on the </w:t>
      </w:r>
      <w:r w:rsidR="008A1556">
        <w:rPr>
          <w:rFonts w:ascii="Open Sans" w:eastAsia="Times New Roman" w:hAnsi="Open Sans" w:cs="Arial"/>
          <w:sz w:val="20"/>
          <w:szCs w:val="20"/>
          <w:lang w:eastAsia="en-GB"/>
        </w:rPr>
        <w:t>concrete slab</w:t>
      </w:r>
      <w:r w:rsidRPr="006E79A8">
        <w:rPr>
          <w:rFonts w:ascii="Open Sans" w:eastAsia="Times New Roman" w:hAnsi="Open Sans" w:cs="Arial"/>
          <w:sz w:val="20"/>
          <w:szCs w:val="20"/>
          <w:lang w:eastAsia="en-GB"/>
        </w:rPr>
        <w:t>, system-bound heat-insulating plastic adapter profiles or substructure insulation profiles are to be used, which can be adjusted to the required height by doubling them up.</w:t>
      </w:r>
    </w:p>
    <w:p w14:paraId="146CBEC3"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Height of the required Doubling up: </w:t>
      </w:r>
    </w:p>
    <w:p w14:paraId="2ADEEDF9"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 </w:t>
      </w:r>
    </w:p>
    <w:p w14:paraId="455C2699" w14:textId="7CAEE036"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To fix APTK System building connection </w:t>
      </w:r>
      <w:r w:rsidR="008A1556">
        <w:rPr>
          <w:rFonts w:ascii="Open Sans" w:eastAsia="Times New Roman" w:hAnsi="Open Sans" w:cs="Arial"/>
          <w:sz w:val="20"/>
          <w:szCs w:val="20"/>
          <w:lang w:eastAsia="en-GB"/>
        </w:rPr>
        <w:t>foils</w:t>
      </w:r>
      <w:r w:rsidRPr="006E79A8">
        <w:rPr>
          <w:rFonts w:ascii="Open Sans" w:eastAsia="Times New Roman" w:hAnsi="Open Sans" w:cs="Arial"/>
          <w:sz w:val="20"/>
          <w:szCs w:val="20"/>
          <w:lang w:eastAsia="en-GB"/>
        </w:rPr>
        <w:t xml:space="preserve"> in the floor area, corresponding profile grooves must be provided in the substructure profiles.</w:t>
      </w:r>
    </w:p>
    <w:p w14:paraId="7B419DCF"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 </w:t>
      </w:r>
    </w:p>
    <w:p w14:paraId="1F50136D"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If the threshold height is less than 150 mm according to DIN 18195-9, additional measures such as drainage channels in front of the threshold or canopies are provided by the building planners. </w:t>
      </w:r>
    </w:p>
    <w:p w14:paraId="5E05EE93"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Planned threshold height: </w:t>
      </w:r>
    </w:p>
    <w:p w14:paraId="249E5D2A"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 </w:t>
      </w:r>
    </w:p>
    <w:p w14:paraId="6A68CCFA"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Threshold to be offered: Gutmann Weser 65/75/95 /20 TI or similar</w:t>
      </w:r>
    </w:p>
    <w:p w14:paraId="518C7FEA"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For doors opening outwards Weser 75/20 TI</w:t>
      </w:r>
    </w:p>
    <w:p w14:paraId="16141FD5"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or equivalent.</w:t>
      </w:r>
    </w:p>
    <w:p w14:paraId="1D15F078"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Offered ground sill:</w:t>
      </w:r>
    </w:p>
    <w:p w14:paraId="6DB6E702"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 xml:space="preserve"> </w:t>
      </w:r>
    </w:p>
    <w:p w14:paraId="1CC93981" w14:textId="77777777" w:rsidR="006E79A8" w:rsidRPr="006E79A8"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Excluded are wooden windows with metal cover and rain rail, as well as constructions which are covered on the room side with wooden profiles.</w:t>
      </w:r>
    </w:p>
    <w:p w14:paraId="3388A84E" w14:textId="5BDC7007" w:rsidR="009A6184" w:rsidRDefault="006E79A8" w:rsidP="006E79A8">
      <w:pPr>
        <w:spacing w:after="0"/>
        <w:rPr>
          <w:rFonts w:ascii="Open Sans" w:eastAsia="Times New Roman" w:hAnsi="Open Sans" w:cs="Arial"/>
          <w:sz w:val="20"/>
          <w:szCs w:val="20"/>
          <w:lang w:eastAsia="en-GB"/>
        </w:rPr>
      </w:pPr>
      <w:r w:rsidRPr="006E79A8">
        <w:rPr>
          <w:rFonts w:ascii="Open Sans" w:eastAsia="Times New Roman" w:hAnsi="Open Sans" w:cs="Arial"/>
          <w:sz w:val="20"/>
          <w:szCs w:val="20"/>
          <w:lang w:eastAsia="en-GB"/>
        </w:rPr>
        <w:t>For reasons of recycling, foamed profile systems are not permitted.</w:t>
      </w:r>
    </w:p>
    <w:p w14:paraId="32C2927D" w14:textId="77777777" w:rsidR="008A1556" w:rsidRPr="006E79A8" w:rsidRDefault="008A1556" w:rsidP="006E79A8">
      <w:pPr>
        <w:spacing w:after="0"/>
        <w:rPr>
          <w:rFonts w:ascii="Open Sans" w:hAnsi="Open Sans"/>
        </w:rPr>
      </w:pPr>
    </w:p>
    <w:p w14:paraId="1CAD915A" w14:textId="325A04E0" w:rsidR="009A6184" w:rsidRPr="008A1556" w:rsidRDefault="009A6184" w:rsidP="009A6184">
      <w:pPr>
        <w:pStyle w:val="StandardWeb"/>
        <w:spacing w:before="0" w:beforeAutospacing="0" w:after="0" w:afterAutospacing="0"/>
        <w:rPr>
          <w:rFonts w:ascii="Open Sans" w:hAnsi="Open Sans"/>
          <w:b/>
          <w:bCs/>
        </w:rPr>
      </w:pPr>
      <w:r w:rsidRPr="008A1556">
        <w:rPr>
          <w:rFonts w:ascii="Open Sans" w:hAnsi="Open Sans" w:cs="Arial"/>
          <w:b/>
          <w:bCs/>
          <w:sz w:val="20"/>
          <w:szCs w:val="20"/>
        </w:rPr>
        <w:t>Aluminium</w:t>
      </w:r>
      <w:r w:rsidR="008A1556" w:rsidRPr="008A1556">
        <w:rPr>
          <w:rFonts w:ascii="Open Sans" w:hAnsi="Open Sans" w:cs="Arial"/>
          <w:b/>
          <w:bCs/>
          <w:sz w:val="20"/>
          <w:szCs w:val="20"/>
        </w:rPr>
        <w:t xml:space="preserve"> Solid Door Panel</w:t>
      </w:r>
      <w:r w:rsidRPr="008A1556">
        <w:rPr>
          <w:rFonts w:ascii="Open Sans" w:hAnsi="Open Sans" w:cs="Arial"/>
          <w:b/>
          <w:bCs/>
          <w:sz w:val="20"/>
          <w:szCs w:val="20"/>
        </w:rPr>
        <w:t xml:space="preserve"> AC20 DI</w:t>
      </w:r>
      <w:r w:rsidR="00451AA3" w:rsidRPr="008A1556">
        <w:rPr>
          <w:rFonts w:ascii="Open Sans" w:hAnsi="Open Sans" w:cs="Arial"/>
          <w:b/>
          <w:bCs/>
          <w:sz w:val="20"/>
          <w:szCs w:val="20"/>
        </w:rPr>
        <w:t>, AC20 DO</w:t>
      </w:r>
    </w:p>
    <w:p w14:paraId="452231B2" w14:textId="5CE7872B" w:rsidR="008A1556" w:rsidRPr="008A1556" w:rsidRDefault="008A1556" w:rsidP="008A1556">
      <w:pPr>
        <w:pStyle w:val="StandardWeb"/>
        <w:spacing w:before="0" w:beforeAutospacing="0" w:after="0" w:afterAutospacing="0"/>
        <w:rPr>
          <w:rFonts w:ascii="Open Sans" w:hAnsi="Open Sans" w:cs="Arial"/>
          <w:sz w:val="20"/>
          <w:szCs w:val="20"/>
        </w:rPr>
      </w:pPr>
      <w:r>
        <w:rPr>
          <w:rFonts w:ascii="Open Sans" w:hAnsi="Open Sans" w:cs="Arial"/>
          <w:sz w:val="20"/>
          <w:szCs w:val="20"/>
        </w:rPr>
        <w:t>made of</w:t>
      </w:r>
      <w:r w:rsidRPr="008A1556">
        <w:rPr>
          <w:rFonts w:ascii="Open Sans" w:hAnsi="Open Sans" w:cs="Arial"/>
          <w:sz w:val="20"/>
          <w:szCs w:val="20"/>
        </w:rPr>
        <w:t xml:space="preserve"> 3 mm sheet metal blank with four-sided circumferential carrier profile frame.</w:t>
      </w:r>
    </w:p>
    <w:p w14:paraId="4BD952AE" w14:textId="77777777" w:rsidR="008A1556" w:rsidRPr="008A1556" w:rsidRDefault="008A1556" w:rsidP="008A1556">
      <w:pPr>
        <w:pStyle w:val="StandardWeb"/>
        <w:spacing w:before="0" w:beforeAutospacing="0" w:after="0" w:afterAutospacing="0"/>
        <w:rPr>
          <w:rFonts w:ascii="Open Sans" w:hAnsi="Open Sans" w:cs="Arial"/>
          <w:sz w:val="20"/>
          <w:szCs w:val="20"/>
        </w:rPr>
      </w:pPr>
      <w:r w:rsidRPr="008A1556">
        <w:rPr>
          <w:rFonts w:ascii="Open Sans" w:hAnsi="Open Sans" w:cs="Arial"/>
          <w:sz w:val="20"/>
          <w:szCs w:val="20"/>
        </w:rPr>
        <w:lastRenderedPageBreak/>
        <w:t xml:space="preserve"> </w:t>
      </w:r>
    </w:p>
    <w:p w14:paraId="6B55CD5C" w14:textId="3B04E6B9" w:rsidR="008A1556" w:rsidRPr="008A1556" w:rsidRDefault="008A1556" w:rsidP="008A1556">
      <w:pPr>
        <w:pStyle w:val="StandardWeb"/>
        <w:spacing w:before="0" w:beforeAutospacing="0" w:after="0" w:afterAutospacing="0"/>
        <w:rPr>
          <w:rFonts w:ascii="Open Sans" w:hAnsi="Open Sans" w:cs="Arial"/>
          <w:sz w:val="20"/>
          <w:szCs w:val="20"/>
        </w:rPr>
      </w:pPr>
      <w:r w:rsidRPr="008A1556">
        <w:rPr>
          <w:rFonts w:ascii="Open Sans" w:hAnsi="Open Sans" w:cs="Arial"/>
          <w:sz w:val="20"/>
          <w:szCs w:val="20"/>
        </w:rPr>
        <w:t xml:space="preserve">The </w:t>
      </w:r>
      <w:r>
        <w:rPr>
          <w:rFonts w:ascii="Open Sans" w:hAnsi="Open Sans" w:cs="Arial"/>
          <w:sz w:val="20"/>
          <w:szCs w:val="20"/>
        </w:rPr>
        <w:t>fixing</w:t>
      </w:r>
      <w:r w:rsidRPr="008A1556">
        <w:rPr>
          <w:rFonts w:ascii="Open Sans" w:hAnsi="Open Sans" w:cs="Arial"/>
          <w:sz w:val="20"/>
          <w:szCs w:val="20"/>
        </w:rPr>
        <w:t xml:space="preserve"> is done by means of a carrier profile frame</w:t>
      </w:r>
      <w:r>
        <w:rPr>
          <w:rFonts w:ascii="Open Sans" w:hAnsi="Open Sans" w:cs="Arial"/>
          <w:sz w:val="20"/>
          <w:szCs w:val="20"/>
        </w:rPr>
        <w:t xml:space="preserve"> </w:t>
      </w:r>
      <w:r w:rsidRPr="008A1556">
        <w:rPr>
          <w:rFonts w:ascii="Open Sans" w:hAnsi="Open Sans" w:cs="Arial"/>
          <w:sz w:val="20"/>
          <w:szCs w:val="20"/>
        </w:rPr>
        <w:t>which is adapted to the AC20 FL and AC20 OR systems:</w:t>
      </w:r>
    </w:p>
    <w:p w14:paraId="55B4330A" w14:textId="77777777" w:rsidR="008A1556" w:rsidRPr="008A1556" w:rsidRDefault="008A1556" w:rsidP="008A1556">
      <w:pPr>
        <w:pStyle w:val="StandardWeb"/>
        <w:spacing w:before="0" w:beforeAutospacing="0" w:after="0" w:afterAutospacing="0"/>
        <w:rPr>
          <w:rFonts w:ascii="Open Sans" w:hAnsi="Open Sans" w:cs="Arial"/>
          <w:sz w:val="20"/>
          <w:szCs w:val="20"/>
        </w:rPr>
      </w:pPr>
      <w:r w:rsidRPr="008A1556">
        <w:rPr>
          <w:rFonts w:ascii="Open Sans" w:hAnsi="Open Sans" w:cs="Arial"/>
          <w:sz w:val="20"/>
          <w:szCs w:val="20"/>
        </w:rPr>
        <w:t>FL 9.8879 Offset 16 mm (AC20 OR)</w:t>
      </w:r>
    </w:p>
    <w:p w14:paraId="7D16E0C5" w14:textId="77777777" w:rsidR="008A1556" w:rsidRPr="008A1556" w:rsidRDefault="008A1556" w:rsidP="008A1556">
      <w:pPr>
        <w:pStyle w:val="StandardWeb"/>
        <w:spacing w:before="0" w:beforeAutospacing="0" w:after="0" w:afterAutospacing="0"/>
        <w:rPr>
          <w:rFonts w:ascii="Open Sans" w:hAnsi="Open Sans" w:cs="Arial"/>
          <w:sz w:val="20"/>
          <w:szCs w:val="20"/>
        </w:rPr>
      </w:pPr>
      <w:r w:rsidRPr="008A1556">
        <w:rPr>
          <w:rFonts w:ascii="Open Sans" w:hAnsi="Open Sans" w:cs="Arial"/>
          <w:sz w:val="20"/>
          <w:szCs w:val="20"/>
        </w:rPr>
        <w:t>FL 41.14 Offset 22 mm (AC20 OR)</w:t>
      </w:r>
    </w:p>
    <w:p w14:paraId="2330CAF4" w14:textId="39395DBB" w:rsidR="009A6184" w:rsidRDefault="008A1556" w:rsidP="008A1556">
      <w:pPr>
        <w:pStyle w:val="StandardWeb"/>
        <w:spacing w:before="0" w:beforeAutospacing="0" w:after="0" w:afterAutospacing="0"/>
        <w:rPr>
          <w:rFonts w:ascii="Open Sans" w:hAnsi="Open Sans" w:cs="Arial"/>
          <w:sz w:val="20"/>
          <w:szCs w:val="20"/>
        </w:rPr>
      </w:pPr>
      <w:r w:rsidRPr="008A1556">
        <w:rPr>
          <w:rFonts w:ascii="Open Sans" w:hAnsi="Open Sans" w:cs="Arial"/>
          <w:sz w:val="20"/>
          <w:szCs w:val="20"/>
        </w:rPr>
        <w:t>TP 58.8 Flush 14 mm (AC20 FL)</w:t>
      </w:r>
      <w:r w:rsidR="009A6184" w:rsidRPr="008A1556">
        <w:rPr>
          <w:rFonts w:ascii="Open Sans" w:hAnsi="Open Sans" w:cs="Arial"/>
          <w:sz w:val="20"/>
          <w:szCs w:val="20"/>
        </w:rPr>
        <w:t> </w:t>
      </w:r>
    </w:p>
    <w:p w14:paraId="68CD91FE" w14:textId="77777777" w:rsidR="008A1556" w:rsidRPr="008A1556" w:rsidRDefault="008A1556" w:rsidP="008A1556">
      <w:pPr>
        <w:pStyle w:val="StandardWeb"/>
        <w:spacing w:before="0" w:beforeAutospacing="0" w:after="0" w:afterAutospacing="0"/>
        <w:rPr>
          <w:rFonts w:ascii="Open Sans" w:hAnsi="Open Sans"/>
        </w:rPr>
      </w:pPr>
    </w:p>
    <w:p w14:paraId="21E6BA6D" w14:textId="20BA2538" w:rsidR="009A6184" w:rsidRPr="008A1556" w:rsidRDefault="008A1556" w:rsidP="009A6184">
      <w:pPr>
        <w:pStyle w:val="StandardWeb"/>
        <w:spacing w:before="0" w:beforeAutospacing="0" w:after="0" w:afterAutospacing="0"/>
        <w:rPr>
          <w:rFonts w:ascii="Open Sans" w:hAnsi="Open Sans"/>
        </w:rPr>
      </w:pPr>
      <w:r w:rsidRPr="008A1556">
        <w:rPr>
          <w:rFonts w:ascii="Open Sans" w:hAnsi="Open Sans" w:cs="Arial"/>
          <w:b/>
          <w:bCs/>
          <w:sz w:val="20"/>
          <w:szCs w:val="20"/>
        </w:rPr>
        <w:t>Mounting of Aluminium Solid D</w:t>
      </w:r>
      <w:r>
        <w:rPr>
          <w:rFonts w:ascii="Open Sans" w:hAnsi="Open Sans" w:cs="Arial"/>
          <w:b/>
          <w:bCs/>
          <w:sz w:val="20"/>
          <w:szCs w:val="20"/>
        </w:rPr>
        <w:t>oor Pane</w:t>
      </w:r>
      <w:r w:rsidR="008D7F90">
        <w:rPr>
          <w:rFonts w:ascii="Open Sans" w:hAnsi="Open Sans" w:cs="Arial"/>
          <w:b/>
          <w:bCs/>
          <w:sz w:val="20"/>
          <w:szCs w:val="20"/>
        </w:rPr>
        <w:t>l</w:t>
      </w:r>
    </w:p>
    <w:p w14:paraId="7F7D38CB" w14:textId="73B8D07D" w:rsidR="009A6184" w:rsidRPr="008D7F90" w:rsidRDefault="008D7F90" w:rsidP="009A6184">
      <w:pPr>
        <w:pStyle w:val="StandardWeb"/>
        <w:spacing w:before="0" w:beforeAutospacing="0" w:after="0" w:afterAutospacing="0"/>
        <w:rPr>
          <w:rFonts w:ascii="Open Sans" w:hAnsi="Open Sans"/>
        </w:rPr>
      </w:pPr>
      <w:r w:rsidRPr="008D7F90">
        <w:rPr>
          <w:rFonts w:ascii="Open Sans" w:hAnsi="Open Sans" w:cs="Arial"/>
          <w:sz w:val="20"/>
          <w:szCs w:val="20"/>
        </w:rPr>
        <w:t xml:space="preserve">The aluminium door </w:t>
      </w:r>
      <w:r>
        <w:rPr>
          <w:rFonts w:ascii="Open Sans" w:hAnsi="Open Sans" w:cs="Arial"/>
          <w:sz w:val="20"/>
          <w:szCs w:val="20"/>
        </w:rPr>
        <w:t>panel</w:t>
      </w:r>
      <w:r w:rsidRPr="008D7F90">
        <w:rPr>
          <w:rFonts w:ascii="Open Sans" w:hAnsi="Open Sans" w:cs="Arial"/>
          <w:sz w:val="20"/>
          <w:szCs w:val="20"/>
        </w:rPr>
        <w:t xml:space="preserve"> is attached to the wooden frame by means of removable </w:t>
      </w:r>
      <w:r>
        <w:rPr>
          <w:rFonts w:ascii="Open Sans" w:hAnsi="Open Sans" w:cs="Arial"/>
          <w:sz w:val="20"/>
          <w:szCs w:val="20"/>
        </w:rPr>
        <w:t>turn</w:t>
      </w:r>
      <w:r w:rsidRPr="008D7F90">
        <w:rPr>
          <w:rFonts w:ascii="Open Sans" w:hAnsi="Open Sans" w:cs="Arial"/>
          <w:sz w:val="20"/>
          <w:szCs w:val="20"/>
        </w:rPr>
        <w:t xml:space="preserve"> and </w:t>
      </w:r>
      <w:r>
        <w:rPr>
          <w:rFonts w:ascii="Open Sans" w:hAnsi="Open Sans" w:cs="Arial"/>
          <w:sz w:val="20"/>
          <w:szCs w:val="20"/>
        </w:rPr>
        <w:t>turn</w:t>
      </w:r>
      <w:r w:rsidRPr="008D7F90">
        <w:rPr>
          <w:rFonts w:ascii="Open Sans" w:hAnsi="Open Sans" w:cs="Arial"/>
          <w:sz w:val="20"/>
          <w:szCs w:val="20"/>
        </w:rPr>
        <w:t xml:space="preserve">-clip holders made of high-quality, temperature-resistant plastics such as impact-resistant modified POM. A stress-free expansion of the aluminium </w:t>
      </w:r>
      <w:r>
        <w:rPr>
          <w:rFonts w:ascii="Open Sans" w:hAnsi="Open Sans" w:cs="Arial"/>
          <w:sz w:val="20"/>
          <w:szCs w:val="20"/>
        </w:rPr>
        <w:t xml:space="preserve">door sheet </w:t>
      </w:r>
      <w:r w:rsidRPr="008D7F90">
        <w:rPr>
          <w:rFonts w:ascii="Open Sans" w:hAnsi="Open Sans" w:cs="Arial"/>
          <w:sz w:val="20"/>
          <w:szCs w:val="20"/>
        </w:rPr>
        <w:t>to the wooden part must be ensured. For exact dimensional positioning, the holders must be prepared with cast-in spacer nubs</w:t>
      </w:r>
      <w:r w:rsidR="009A6184" w:rsidRPr="008D7F90">
        <w:rPr>
          <w:rFonts w:ascii="Open Sans" w:hAnsi="Open Sans" w:cs="Arial"/>
          <w:sz w:val="20"/>
          <w:szCs w:val="20"/>
        </w:rPr>
        <w:t>.</w:t>
      </w:r>
    </w:p>
    <w:p w14:paraId="01F8D124" w14:textId="77777777" w:rsidR="009A6184" w:rsidRPr="008D7F90" w:rsidRDefault="009A6184" w:rsidP="009A6184">
      <w:pPr>
        <w:pStyle w:val="StandardWeb"/>
        <w:spacing w:before="0" w:beforeAutospacing="0" w:after="0" w:afterAutospacing="0"/>
        <w:rPr>
          <w:rFonts w:ascii="Open Sans" w:hAnsi="Open Sans"/>
        </w:rPr>
      </w:pPr>
      <w:r w:rsidRPr="008D7F90">
        <w:rPr>
          <w:rFonts w:ascii="Open Sans" w:hAnsi="Open Sans" w:cs="Arial"/>
          <w:sz w:val="20"/>
          <w:szCs w:val="20"/>
        </w:rPr>
        <w:t> </w:t>
      </w:r>
    </w:p>
    <w:p w14:paraId="417BFC43" w14:textId="35F7D6CB" w:rsidR="009A6184" w:rsidRPr="008D7F90" w:rsidRDefault="008D7F90" w:rsidP="009A6184">
      <w:pPr>
        <w:pStyle w:val="StandardWeb"/>
        <w:spacing w:before="0" w:beforeAutospacing="0" w:after="0" w:afterAutospacing="0"/>
        <w:rPr>
          <w:rFonts w:ascii="Open Sans" w:hAnsi="Open Sans"/>
        </w:rPr>
      </w:pPr>
      <w:r w:rsidRPr="008D7F90">
        <w:rPr>
          <w:rFonts w:ascii="Open Sans" w:hAnsi="Open Sans" w:cs="Arial"/>
          <w:b/>
          <w:bCs/>
          <w:sz w:val="20"/>
          <w:szCs w:val="20"/>
        </w:rPr>
        <w:t>General</w:t>
      </w:r>
      <w:r w:rsidR="009A6184" w:rsidRPr="008D7F90">
        <w:rPr>
          <w:rFonts w:ascii="Open Sans" w:hAnsi="Open Sans" w:cs="Arial"/>
          <w:b/>
          <w:bCs/>
          <w:sz w:val="20"/>
          <w:szCs w:val="20"/>
        </w:rPr>
        <w:t xml:space="preserve"> </w:t>
      </w:r>
      <w:r w:rsidRPr="008D7F90">
        <w:rPr>
          <w:rFonts w:ascii="Open Sans" w:hAnsi="Open Sans" w:cs="Arial"/>
          <w:b/>
          <w:bCs/>
          <w:sz w:val="20"/>
          <w:szCs w:val="20"/>
        </w:rPr>
        <w:t>Remarks</w:t>
      </w:r>
      <w:r w:rsidR="009A6184" w:rsidRPr="008D7F90">
        <w:rPr>
          <w:rFonts w:ascii="Open Sans" w:hAnsi="Open Sans" w:cs="Arial"/>
          <w:b/>
          <w:bCs/>
          <w:sz w:val="20"/>
          <w:szCs w:val="20"/>
        </w:rPr>
        <w:t>:</w:t>
      </w:r>
    </w:p>
    <w:p w14:paraId="0C89066C" w14:textId="77777777" w:rsidR="008D7F90" w:rsidRPr="008D7F90" w:rsidRDefault="008D7F90" w:rsidP="008D7F90">
      <w:pPr>
        <w:spacing w:after="0"/>
        <w:rPr>
          <w:rFonts w:ascii="Open Sans" w:eastAsia="Times New Roman" w:hAnsi="Open Sans" w:cs="Arial"/>
          <w:sz w:val="20"/>
          <w:szCs w:val="20"/>
          <w:lang w:eastAsia="en-GB"/>
        </w:rPr>
      </w:pPr>
      <w:r w:rsidRPr="008D7F90">
        <w:rPr>
          <w:rFonts w:ascii="Open Sans" w:eastAsia="Times New Roman" w:hAnsi="Open Sans" w:cs="Arial"/>
          <w:sz w:val="20"/>
          <w:szCs w:val="20"/>
          <w:lang w:eastAsia="en-GB"/>
        </w:rPr>
        <w:t>max. size: width ≤ 1500 mm, height ≤ 3000 mm</w:t>
      </w:r>
    </w:p>
    <w:p w14:paraId="7FC81ECB" w14:textId="3456395A" w:rsidR="008D7F90" w:rsidRPr="008D7F90" w:rsidRDefault="008D7F90" w:rsidP="008D7F90">
      <w:pPr>
        <w:spacing w:after="0"/>
        <w:rPr>
          <w:rFonts w:ascii="Open Sans" w:eastAsia="Times New Roman" w:hAnsi="Open Sans" w:cs="Arial"/>
          <w:sz w:val="20"/>
          <w:szCs w:val="20"/>
          <w:lang w:eastAsia="en-GB"/>
        </w:rPr>
      </w:pPr>
      <w:r w:rsidRPr="008D7F90">
        <w:rPr>
          <w:rFonts w:ascii="Open Sans" w:eastAsia="Times New Roman" w:hAnsi="Open Sans" w:cs="Arial"/>
          <w:sz w:val="20"/>
          <w:szCs w:val="20"/>
          <w:lang w:eastAsia="en-GB"/>
        </w:rPr>
        <w:t xml:space="preserve">min. </w:t>
      </w:r>
      <w:r>
        <w:rPr>
          <w:rFonts w:ascii="Open Sans" w:eastAsia="Times New Roman" w:hAnsi="Open Sans" w:cs="Arial"/>
          <w:sz w:val="20"/>
          <w:szCs w:val="20"/>
          <w:lang w:eastAsia="en-GB"/>
        </w:rPr>
        <w:t>s</w:t>
      </w:r>
      <w:r w:rsidRPr="008D7F90">
        <w:rPr>
          <w:rFonts w:ascii="Open Sans" w:eastAsia="Times New Roman" w:hAnsi="Open Sans" w:cs="Arial"/>
          <w:sz w:val="20"/>
          <w:szCs w:val="20"/>
          <w:lang w:eastAsia="en-GB"/>
        </w:rPr>
        <w:t>ize: width ≤ 900 mm, height ≤ 1800 mm</w:t>
      </w:r>
    </w:p>
    <w:p w14:paraId="3B524F7A" w14:textId="42390ADF" w:rsidR="008D7F90" w:rsidRPr="008D7F90" w:rsidRDefault="008D7F90" w:rsidP="008D7F90">
      <w:pPr>
        <w:spacing w:after="0"/>
        <w:rPr>
          <w:rFonts w:ascii="Open Sans" w:eastAsia="Times New Roman" w:hAnsi="Open Sans" w:cs="Arial"/>
          <w:sz w:val="20"/>
          <w:szCs w:val="20"/>
          <w:lang w:eastAsia="en-GB"/>
        </w:rPr>
      </w:pPr>
      <w:r w:rsidRPr="008D7F90">
        <w:rPr>
          <w:rFonts w:ascii="Open Sans" w:eastAsia="Times New Roman" w:hAnsi="Open Sans" w:cs="Arial"/>
          <w:sz w:val="20"/>
          <w:szCs w:val="20"/>
          <w:lang w:eastAsia="en-GB"/>
        </w:rPr>
        <w:t xml:space="preserve">Standard </w:t>
      </w:r>
      <w:r>
        <w:rPr>
          <w:rFonts w:ascii="Open Sans" w:eastAsia="Times New Roman" w:hAnsi="Open Sans" w:cs="Arial"/>
          <w:sz w:val="20"/>
          <w:szCs w:val="20"/>
          <w:lang w:eastAsia="en-GB"/>
        </w:rPr>
        <w:t xml:space="preserve">metal </w:t>
      </w:r>
      <w:r w:rsidRPr="008D7F90">
        <w:rPr>
          <w:rFonts w:ascii="Open Sans" w:eastAsia="Times New Roman" w:hAnsi="Open Sans" w:cs="Arial"/>
          <w:sz w:val="20"/>
          <w:szCs w:val="20"/>
          <w:lang w:eastAsia="en-GB"/>
        </w:rPr>
        <w:t>sheet thickness 3 mm</w:t>
      </w:r>
    </w:p>
    <w:p w14:paraId="5FBFCD5D" w14:textId="77777777" w:rsidR="008D7F90" w:rsidRPr="008D7F90" w:rsidRDefault="008D7F90" w:rsidP="008D7F90">
      <w:pPr>
        <w:spacing w:after="0"/>
        <w:rPr>
          <w:rFonts w:ascii="Open Sans" w:eastAsia="Times New Roman" w:hAnsi="Open Sans" w:cs="Arial"/>
          <w:sz w:val="20"/>
          <w:szCs w:val="20"/>
          <w:lang w:eastAsia="en-GB"/>
        </w:rPr>
      </w:pPr>
      <w:r w:rsidRPr="008D7F90">
        <w:rPr>
          <w:rFonts w:ascii="Open Sans" w:eastAsia="Times New Roman" w:hAnsi="Open Sans" w:cs="Arial"/>
          <w:sz w:val="20"/>
          <w:szCs w:val="20"/>
          <w:lang w:eastAsia="en-GB"/>
        </w:rPr>
        <w:t>Any shape (round, curved, rectangular) can be designed as a lighting cut-out.</w:t>
      </w:r>
    </w:p>
    <w:p w14:paraId="5C366504" w14:textId="77777777" w:rsidR="008D7F90" w:rsidRPr="008D7F90" w:rsidRDefault="008D7F90" w:rsidP="008D7F90">
      <w:pPr>
        <w:spacing w:after="0"/>
        <w:rPr>
          <w:rFonts w:ascii="Open Sans" w:eastAsia="Times New Roman" w:hAnsi="Open Sans" w:cs="Arial"/>
          <w:sz w:val="20"/>
          <w:szCs w:val="20"/>
          <w:lang w:eastAsia="en-GB"/>
        </w:rPr>
      </w:pPr>
      <w:r w:rsidRPr="008D7F90">
        <w:rPr>
          <w:rFonts w:ascii="Open Sans" w:eastAsia="Times New Roman" w:hAnsi="Open Sans" w:cs="Arial"/>
          <w:sz w:val="20"/>
          <w:szCs w:val="20"/>
          <w:lang w:eastAsia="en-GB"/>
        </w:rPr>
        <w:t>For door leaves without a light cut-out, an additional support profile is attached vertically in the centre.</w:t>
      </w:r>
    </w:p>
    <w:p w14:paraId="2DCE2A70" w14:textId="77777777" w:rsidR="008D7F90" w:rsidRPr="008D7F90" w:rsidRDefault="008D7F90" w:rsidP="008D7F90">
      <w:pPr>
        <w:spacing w:after="0"/>
        <w:rPr>
          <w:rFonts w:ascii="Open Sans" w:eastAsia="Times New Roman" w:hAnsi="Open Sans" w:cs="Arial"/>
          <w:sz w:val="20"/>
          <w:szCs w:val="20"/>
          <w:lang w:eastAsia="en-GB"/>
        </w:rPr>
      </w:pPr>
      <w:r w:rsidRPr="008D7F90">
        <w:rPr>
          <w:rFonts w:ascii="Open Sans" w:eastAsia="Times New Roman" w:hAnsi="Open Sans" w:cs="Arial"/>
          <w:sz w:val="20"/>
          <w:szCs w:val="20"/>
          <w:lang w:eastAsia="en-GB"/>
        </w:rPr>
        <w:t xml:space="preserve"> </w:t>
      </w:r>
    </w:p>
    <w:p w14:paraId="43D139B1" w14:textId="77777777" w:rsidR="008D7F90" w:rsidRPr="008D7F90" w:rsidRDefault="008D7F90" w:rsidP="008D7F90">
      <w:pPr>
        <w:spacing w:after="0"/>
        <w:rPr>
          <w:rFonts w:ascii="Open Sans" w:eastAsia="Times New Roman" w:hAnsi="Open Sans" w:cs="Arial"/>
          <w:sz w:val="20"/>
          <w:szCs w:val="20"/>
          <w:lang w:eastAsia="en-GB"/>
        </w:rPr>
      </w:pPr>
      <w:r w:rsidRPr="008D7F90">
        <w:rPr>
          <w:rFonts w:ascii="Open Sans" w:eastAsia="Times New Roman" w:hAnsi="Open Sans" w:cs="Arial"/>
          <w:sz w:val="20"/>
          <w:szCs w:val="20"/>
          <w:lang w:eastAsia="en-GB"/>
        </w:rPr>
        <w:t>The guidelines of the system provider of GUTMANN Bausysteme GmbH, Weissenburg, Germany, apply as the basis for the execution.</w:t>
      </w:r>
    </w:p>
    <w:p w14:paraId="215D30A1" w14:textId="6833145A" w:rsidR="003766C9" w:rsidRDefault="008D7F90" w:rsidP="008D7F90">
      <w:pPr>
        <w:spacing w:after="0"/>
        <w:rPr>
          <w:rFonts w:ascii="Open Sans" w:eastAsia="Times New Roman" w:hAnsi="Open Sans" w:cs="Arial"/>
          <w:sz w:val="20"/>
          <w:szCs w:val="20"/>
          <w:lang w:eastAsia="en-GB"/>
        </w:rPr>
      </w:pPr>
      <w:r w:rsidRPr="008D7F90">
        <w:rPr>
          <w:rFonts w:ascii="Open Sans" w:eastAsia="Times New Roman" w:hAnsi="Open Sans" w:cs="Arial"/>
          <w:sz w:val="20"/>
          <w:szCs w:val="20"/>
          <w:lang w:eastAsia="en-GB"/>
        </w:rPr>
        <w:t>Alternative execution according to architects Detail-------</w:t>
      </w:r>
    </w:p>
    <w:p w14:paraId="0AA0C0FA" w14:textId="77777777" w:rsidR="008D7F90" w:rsidRPr="008D7F90" w:rsidRDefault="008D7F90" w:rsidP="008D7F90">
      <w:pPr>
        <w:spacing w:after="0"/>
        <w:rPr>
          <w:rFonts w:ascii="Open Sans" w:hAnsi="Open Sans" w:cs="Open Sans Light"/>
        </w:rPr>
      </w:pPr>
    </w:p>
    <w:p w14:paraId="58872DA8" w14:textId="77777777" w:rsidR="008D7F90" w:rsidRPr="0005547B" w:rsidRDefault="008D7F90" w:rsidP="008D7F90">
      <w:pPr>
        <w:rPr>
          <w:rFonts w:ascii="Open Sans" w:hAnsi="Open Sans" w:cs="Open Sans Light"/>
          <w:b/>
          <w:bCs/>
          <w:sz w:val="20"/>
          <w:szCs w:val="20"/>
        </w:rPr>
      </w:pPr>
      <w:r w:rsidRPr="0005547B">
        <w:rPr>
          <w:rFonts w:ascii="Open Sans" w:hAnsi="Open Sans" w:cs="Open Sans Light"/>
          <w:b/>
          <w:bCs/>
          <w:sz w:val="20"/>
          <w:szCs w:val="20"/>
        </w:rPr>
        <w:t>Glazing</w:t>
      </w:r>
    </w:p>
    <w:p w14:paraId="54EF5A66" w14:textId="77777777" w:rsidR="008D7F90" w:rsidRDefault="008D7F90" w:rsidP="008D7F90">
      <w:pPr>
        <w:pStyle w:val="StandardWeb"/>
        <w:spacing w:before="0" w:beforeAutospacing="0" w:after="0" w:afterAutospacing="0"/>
        <w:jc w:val="both"/>
        <w:rPr>
          <w:rFonts w:ascii="Open Sans" w:hAnsi="Open Sans" w:cs="Open Sans"/>
          <w:b/>
          <w:bCs/>
          <w:sz w:val="20"/>
          <w:szCs w:val="20"/>
        </w:rPr>
      </w:pPr>
      <w:r w:rsidRPr="0005547B">
        <w:rPr>
          <w:rFonts w:ascii="Open Sans" w:hAnsi="Open Sans" w:cs="Open Sans"/>
          <w:b/>
          <w:bCs/>
          <w:sz w:val="20"/>
          <w:szCs w:val="20"/>
        </w:rPr>
        <w:t>Technical data</w:t>
      </w:r>
    </w:p>
    <w:p w14:paraId="7D6BE91F" w14:textId="77777777" w:rsidR="008D7F90" w:rsidRPr="0005547B" w:rsidRDefault="008D7F90" w:rsidP="008D7F90">
      <w:pPr>
        <w:pStyle w:val="StandardWeb"/>
        <w:spacing w:before="0" w:beforeAutospacing="0" w:after="0" w:afterAutospacing="0"/>
        <w:jc w:val="both"/>
        <w:rPr>
          <w:rFonts w:ascii="Open Sans" w:hAnsi="Open Sans" w:cs="Open Sans"/>
          <w:b/>
          <w:bCs/>
          <w:sz w:val="20"/>
          <w:szCs w:val="20"/>
        </w:rPr>
      </w:pPr>
      <w:r w:rsidRPr="0005547B">
        <w:rPr>
          <w:rFonts w:ascii="Open Sans" w:hAnsi="Open Sans" w:cs="Open Sans"/>
          <w:sz w:val="20"/>
          <w:szCs w:val="20"/>
        </w:rPr>
        <w:t>Light transmission TL: ____ (%)</w:t>
      </w:r>
    </w:p>
    <w:p w14:paraId="2FDB43F2" w14:textId="77777777" w:rsidR="008D7F90" w:rsidRPr="0005547B" w:rsidRDefault="008D7F90" w:rsidP="008D7F90">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Total energy permeability g: ____ (%)</w:t>
      </w:r>
    </w:p>
    <w:p w14:paraId="09CA7428" w14:textId="77777777" w:rsidR="008D7F90" w:rsidRPr="0005547B" w:rsidRDefault="008D7F90" w:rsidP="008D7F90">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Light reflection outside RLa: ____ (%)</w:t>
      </w:r>
    </w:p>
    <w:p w14:paraId="36D6E2D2" w14:textId="77777777" w:rsidR="008D7F90" w:rsidRPr="0005547B" w:rsidRDefault="008D7F90" w:rsidP="008D7F90">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U-value Ug: ______ (W/m²K)</w:t>
      </w:r>
    </w:p>
    <w:p w14:paraId="6CC86648" w14:textId="77777777" w:rsidR="008D7F90" w:rsidRPr="0005547B" w:rsidRDefault="008D7F90" w:rsidP="008D7F90">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Sound insulation Rw: ____ (dB)</w:t>
      </w:r>
    </w:p>
    <w:p w14:paraId="5F08C9BF" w14:textId="77777777" w:rsidR="008D7F90" w:rsidRPr="0005547B" w:rsidRDefault="008D7F90" w:rsidP="008D7F90">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 xml:space="preserve">Light and energy values according to DIN EN 410. </w:t>
      </w:r>
    </w:p>
    <w:p w14:paraId="6F308C4F" w14:textId="77777777" w:rsidR="008D7F90" w:rsidRPr="0005547B" w:rsidRDefault="008D7F90" w:rsidP="008D7F90">
      <w:pPr>
        <w:pStyle w:val="StandardWeb"/>
        <w:spacing w:before="0" w:beforeAutospacing="0" w:after="0" w:afterAutospacing="0"/>
        <w:jc w:val="both"/>
        <w:rPr>
          <w:rFonts w:ascii="Open Sans" w:hAnsi="Open Sans" w:cs="Open Sans"/>
          <w:sz w:val="20"/>
          <w:szCs w:val="20"/>
        </w:rPr>
      </w:pPr>
      <w:r w:rsidRPr="0005547B">
        <w:rPr>
          <w:rFonts w:ascii="Open Sans" w:hAnsi="Open Sans" w:cs="Open Sans"/>
          <w:sz w:val="20"/>
          <w:szCs w:val="20"/>
        </w:rPr>
        <w:t>The Ug-value indicated was calculated according to DIN EN 673.</w:t>
      </w:r>
    </w:p>
    <w:p w14:paraId="3483B06E" w14:textId="77777777" w:rsidR="008D7F90" w:rsidRPr="0005547B" w:rsidRDefault="008D7F90" w:rsidP="008D7F90">
      <w:pPr>
        <w:spacing w:after="0" w:line="240" w:lineRule="auto"/>
        <w:jc w:val="both"/>
        <w:rPr>
          <w:rFonts w:ascii="Open Sans" w:eastAsia="Times New Roman" w:hAnsi="Open Sans" w:cs="Open Sans"/>
          <w:b/>
          <w:bCs/>
          <w:sz w:val="20"/>
          <w:szCs w:val="20"/>
          <w:lang w:eastAsia="en-GB"/>
        </w:rPr>
      </w:pPr>
    </w:p>
    <w:p w14:paraId="789FAF33" w14:textId="77777777" w:rsidR="008D7F90" w:rsidRDefault="008D7F90" w:rsidP="008D7F90">
      <w:pPr>
        <w:spacing w:after="0" w:line="240" w:lineRule="auto"/>
        <w:jc w:val="both"/>
        <w:rPr>
          <w:rFonts w:ascii="Open Sans" w:eastAsia="Times New Roman" w:hAnsi="Open Sans" w:cs="Open Sans"/>
          <w:b/>
          <w:bCs/>
          <w:sz w:val="20"/>
          <w:szCs w:val="20"/>
          <w:lang w:eastAsia="en-GB"/>
        </w:rPr>
      </w:pPr>
    </w:p>
    <w:p w14:paraId="21112B85" w14:textId="77777777" w:rsidR="008D7F90" w:rsidRPr="0005547B" w:rsidRDefault="008D7F90" w:rsidP="008D7F90">
      <w:pPr>
        <w:spacing w:after="0" w:line="240" w:lineRule="auto"/>
        <w:jc w:val="both"/>
        <w:rPr>
          <w:rFonts w:ascii="Open Sans" w:eastAsia="Times New Roman" w:hAnsi="Open Sans" w:cs="Open Sans"/>
          <w:sz w:val="20"/>
          <w:szCs w:val="20"/>
          <w:lang w:eastAsia="en-GB"/>
        </w:rPr>
      </w:pPr>
      <w:r w:rsidRPr="0005547B">
        <w:rPr>
          <w:rFonts w:ascii="Open Sans" w:eastAsia="Times New Roman" w:hAnsi="Open Sans" w:cs="Open Sans"/>
          <w:b/>
          <w:bCs/>
          <w:sz w:val="20"/>
          <w:szCs w:val="20"/>
          <w:lang w:eastAsia="en-GB"/>
        </w:rPr>
        <w:t>Thermal insulation of elements (Uw) according to ENEV:</w:t>
      </w:r>
      <w:r w:rsidRPr="0005547B">
        <w:rPr>
          <w:rFonts w:ascii="Open Sans" w:eastAsia="Times New Roman" w:hAnsi="Open Sans" w:cs="Open Sans"/>
          <w:sz w:val="20"/>
          <w:szCs w:val="20"/>
          <w:lang w:eastAsia="en-GB"/>
        </w:rPr>
        <w:t xml:space="preserve"> Regulation on energy-saving thermal insulation and energy-saving systems engineering in buildings.</w:t>
      </w:r>
    </w:p>
    <w:p w14:paraId="2ABF47B0" w14:textId="77777777" w:rsidR="008D7F90" w:rsidRPr="0005547B" w:rsidRDefault="008D7F90" w:rsidP="008D7F90">
      <w:pPr>
        <w:spacing w:after="0" w:line="240" w:lineRule="auto"/>
        <w:jc w:val="both"/>
        <w:rPr>
          <w:rFonts w:ascii="Open Sans" w:eastAsia="Times New Roman" w:hAnsi="Open Sans" w:cs="Open Sans"/>
          <w:sz w:val="20"/>
          <w:szCs w:val="20"/>
          <w:lang w:eastAsia="en-GB"/>
        </w:rPr>
      </w:pPr>
      <w:r w:rsidRPr="0005547B">
        <w:rPr>
          <w:rFonts w:ascii="Open Sans" w:eastAsia="Times New Roman" w:hAnsi="Open Sans" w:cs="Open Sans"/>
          <w:sz w:val="20"/>
          <w:szCs w:val="20"/>
          <w:lang w:eastAsia="en-GB"/>
        </w:rPr>
        <w:t> </w:t>
      </w:r>
    </w:p>
    <w:p w14:paraId="7DBA1054" w14:textId="77777777" w:rsidR="008D7F90" w:rsidRPr="0005547B" w:rsidRDefault="008D7F90" w:rsidP="008D7F90">
      <w:pPr>
        <w:spacing w:after="0"/>
        <w:rPr>
          <w:rFonts w:ascii="Open Sans" w:eastAsia="Times New Roman" w:hAnsi="Open Sans" w:cs="Open Sans"/>
          <w:sz w:val="20"/>
          <w:szCs w:val="20"/>
          <w:lang w:eastAsia="en-GB"/>
        </w:rPr>
      </w:pPr>
      <w:r w:rsidRPr="0005547B">
        <w:rPr>
          <w:rFonts w:ascii="Open Sans" w:eastAsia="Times New Roman" w:hAnsi="Open Sans" w:cs="Open Sans"/>
          <w:sz w:val="20"/>
          <w:szCs w:val="20"/>
          <w:lang w:eastAsia="en-GB"/>
        </w:rPr>
        <w:t>Heat transfer coefficient of the door element</w:t>
      </w:r>
    </w:p>
    <w:p w14:paraId="66115A47" w14:textId="77777777" w:rsidR="008D7F90" w:rsidRPr="003766C9" w:rsidRDefault="008D7F90" w:rsidP="008D7F90">
      <w:pPr>
        <w:spacing w:after="0"/>
        <w:rPr>
          <w:lang w:val="de-DE"/>
        </w:rPr>
      </w:pPr>
      <w:r w:rsidRPr="0005547B">
        <w:rPr>
          <w:rFonts w:ascii="Open Sans" w:eastAsia="Times New Roman" w:hAnsi="Open Sans" w:cs="Open Sans"/>
          <w:sz w:val="20"/>
          <w:szCs w:val="20"/>
          <w:lang w:val="de-DE" w:eastAsia="en-GB"/>
        </w:rPr>
        <w:t>Ud = W/m²K</w:t>
      </w:r>
    </w:p>
    <w:p w14:paraId="6D994F6D" w14:textId="77777777" w:rsidR="00650533" w:rsidRPr="003766C9" w:rsidRDefault="00650533" w:rsidP="003766C9">
      <w:pPr>
        <w:rPr>
          <w:lang w:val="de-DE"/>
        </w:rPr>
      </w:pPr>
    </w:p>
    <w:sectPr w:rsidR="00650533" w:rsidRPr="003766C9" w:rsidSect="009D15E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31B83" w14:textId="77777777" w:rsidR="00FC4D6D" w:rsidRDefault="00FC4D6D" w:rsidP="00650533">
      <w:pPr>
        <w:spacing w:after="0" w:line="240" w:lineRule="auto"/>
      </w:pPr>
      <w:r>
        <w:separator/>
      </w:r>
    </w:p>
  </w:endnote>
  <w:endnote w:type="continuationSeparator" w:id="0">
    <w:p w14:paraId="49D6EB2E" w14:textId="77777777" w:rsidR="00FC4D6D" w:rsidRDefault="00FC4D6D" w:rsidP="0065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885147"/>
      <w:docPartObj>
        <w:docPartGallery w:val="Page Numbers (Bottom of Page)"/>
        <w:docPartUnique/>
      </w:docPartObj>
    </w:sdtPr>
    <w:sdtEndPr/>
    <w:sdtContent>
      <w:p w14:paraId="57A92682" w14:textId="6EAD4977" w:rsidR="00650533" w:rsidRDefault="00650533">
        <w:pPr>
          <w:pStyle w:val="Fuzeile"/>
        </w:pPr>
        <w:r w:rsidRPr="00650533">
          <w:rPr>
            <w:rFonts w:asciiTheme="majorHAnsi" w:eastAsiaTheme="majorEastAsia" w:hAnsiTheme="majorHAnsi" w:cstheme="majorBidi"/>
            <w:noProof/>
            <w:sz w:val="20"/>
            <w:szCs w:val="20"/>
          </w:rPr>
          <mc:AlternateContent>
            <mc:Choice Requires="wps">
              <w:drawing>
                <wp:anchor distT="0" distB="0" distL="114300" distR="114300" simplePos="0" relativeHeight="251659264" behindDoc="0" locked="0" layoutInCell="1" allowOverlap="1" wp14:anchorId="6C72AC2D" wp14:editId="3AE325C9">
                  <wp:simplePos x="0" y="0"/>
                  <wp:positionH relativeFrom="page">
                    <wp:align>right</wp:align>
                  </wp:positionH>
                  <wp:positionV relativeFrom="page">
                    <wp:align>bottom</wp:align>
                  </wp:positionV>
                  <wp:extent cx="2125980" cy="2054860"/>
                  <wp:effectExtent l="0" t="0" r="7620" b="2540"/>
                  <wp:wrapNone/>
                  <wp:docPr id="3" name="Gleichschenkliges Drei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gradFill flip="none" rotWithShape="1">
                            <a:gsLst>
                              <a:gs pos="0">
                                <a:srgbClr val="A2C418">
                                  <a:tint val="66000"/>
                                  <a:satMod val="160000"/>
                                </a:srgbClr>
                              </a:gs>
                              <a:gs pos="50000">
                                <a:srgbClr val="A2C418">
                                  <a:tint val="44500"/>
                                  <a:satMod val="160000"/>
                                </a:srgbClr>
                              </a:gs>
                              <a:gs pos="100000">
                                <a:srgbClr val="A2C418">
                                  <a:tint val="23500"/>
                                  <a:satMod val="160000"/>
                                </a:srgbClr>
                              </a:gs>
                            </a:gsLst>
                            <a:lin ang="10800000" scaled="1"/>
                            <a:tileRect/>
                          </a:gradFill>
                          <a:ln>
                            <a:noFill/>
                          </a:ln>
                        </wps:spPr>
                        <wps:txbx>
                          <w:txbxContent>
                            <w:p w14:paraId="624EC518" w14:textId="77777777" w:rsidR="00650533" w:rsidRDefault="00650533">
                              <w:pPr>
                                <w:jc w:val="center"/>
                                <w:rPr>
                                  <w:rFonts w:ascii="Open Sans" w:eastAsiaTheme="minorEastAsia" w:hAnsi="Open Sans" w:cs="Open Sans"/>
                                  <w:b/>
                                  <w:bCs/>
                                  <w:sz w:val="4"/>
                                  <w:szCs w:val="4"/>
                                </w:rPr>
                              </w:pPr>
                            </w:p>
                            <w:p w14:paraId="3739A99E" w14:textId="77777777" w:rsidR="00650533" w:rsidRDefault="00650533">
                              <w:pPr>
                                <w:jc w:val="center"/>
                                <w:rPr>
                                  <w:rFonts w:ascii="Open Sans" w:eastAsiaTheme="minorEastAsia" w:hAnsi="Open Sans" w:cs="Open Sans"/>
                                  <w:b/>
                                  <w:bCs/>
                                  <w:sz w:val="4"/>
                                  <w:szCs w:val="4"/>
                                </w:rPr>
                              </w:pPr>
                            </w:p>
                            <w:p w14:paraId="06442965" w14:textId="3A2CDD1B" w:rsidR="00650533" w:rsidRPr="00650533" w:rsidRDefault="00650533">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2AC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" adj="21600" fillcolor="#cfec8d" stroked="f">
                  <v:fill color2="#eff8de" rotate="t" angle="270" colors="0 #cfec8d;.5 #e0f1bb;1 #eff8de" focus="100%" type="gradient"/>
                  <v:textbox>
                    <w:txbxContent>
                      <w:p w14:paraId="624EC518" w14:textId="77777777" w:rsidR="00650533" w:rsidRDefault="00650533">
                        <w:pPr>
                          <w:jc w:val="center"/>
                          <w:rPr>
                            <w:rFonts w:ascii="Open Sans" w:eastAsiaTheme="minorEastAsia" w:hAnsi="Open Sans" w:cs="Open Sans"/>
                            <w:b/>
                            <w:bCs/>
                            <w:sz w:val="4"/>
                            <w:szCs w:val="4"/>
                          </w:rPr>
                        </w:pPr>
                      </w:p>
                      <w:p w14:paraId="3739A99E" w14:textId="77777777" w:rsidR="00650533" w:rsidRDefault="00650533">
                        <w:pPr>
                          <w:jc w:val="center"/>
                          <w:rPr>
                            <w:rFonts w:ascii="Open Sans" w:eastAsiaTheme="minorEastAsia" w:hAnsi="Open Sans" w:cs="Open Sans"/>
                            <w:b/>
                            <w:bCs/>
                            <w:sz w:val="4"/>
                            <w:szCs w:val="4"/>
                          </w:rPr>
                        </w:pPr>
                      </w:p>
                      <w:p w14:paraId="06442965" w14:textId="3A2CDD1B" w:rsidR="00650533" w:rsidRPr="00650533" w:rsidRDefault="00650533">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E6B47E" w14:textId="77777777" w:rsidR="00FC4D6D" w:rsidRDefault="00FC4D6D" w:rsidP="00650533">
      <w:pPr>
        <w:spacing w:after="0" w:line="240" w:lineRule="auto"/>
      </w:pPr>
      <w:r>
        <w:separator/>
      </w:r>
    </w:p>
  </w:footnote>
  <w:footnote w:type="continuationSeparator" w:id="0">
    <w:p w14:paraId="7605B151" w14:textId="77777777" w:rsidR="00FC4D6D" w:rsidRDefault="00FC4D6D" w:rsidP="00650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2A75B" w14:textId="79AD0564" w:rsidR="00650533" w:rsidRDefault="00650533" w:rsidP="00650533">
    <w:pPr>
      <w:pStyle w:val="Kopfzeile"/>
      <w:tabs>
        <w:tab w:val="left" w:pos="1020"/>
      </w:tabs>
    </w:pPr>
    <w:r>
      <w:tab/>
    </w:r>
    <w:r>
      <w:tab/>
    </w:r>
    <w:r>
      <w:tab/>
    </w:r>
    <w:r>
      <w:rPr>
        <w:noProof/>
      </w:rPr>
      <w:drawing>
        <wp:inline distT="0" distB="0" distL="0" distR="0" wp14:anchorId="7F39209D" wp14:editId="606D4CDE">
          <wp:extent cx="1655445" cy="546341"/>
          <wp:effectExtent l="0" t="0" r="1905" b="635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67449" cy="5503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1A"/>
    <w:rsid w:val="00154221"/>
    <w:rsid w:val="00204304"/>
    <w:rsid w:val="00277F1D"/>
    <w:rsid w:val="003766C9"/>
    <w:rsid w:val="003D1268"/>
    <w:rsid w:val="00451AA3"/>
    <w:rsid w:val="004604C8"/>
    <w:rsid w:val="004A074D"/>
    <w:rsid w:val="005525AE"/>
    <w:rsid w:val="005E628A"/>
    <w:rsid w:val="00650533"/>
    <w:rsid w:val="006E79A8"/>
    <w:rsid w:val="00775AEB"/>
    <w:rsid w:val="007F2ED9"/>
    <w:rsid w:val="008A1556"/>
    <w:rsid w:val="008D597C"/>
    <w:rsid w:val="008D7F90"/>
    <w:rsid w:val="009A6184"/>
    <w:rsid w:val="009B101A"/>
    <w:rsid w:val="009D15E5"/>
    <w:rsid w:val="00B92936"/>
    <w:rsid w:val="00C738F9"/>
    <w:rsid w:val="00E15EF7"/>
    <w:rsid w:val="00E36863"/>
    <w:rsid w:val="00FC4D6D"/>
    <w:rsid w:val="00FD549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3FD1E"/>
  <w15:chartTrackingRefBased/>
  <w15:docId w15:val="{CAE1F7BD-1689-44A0-AB5A-F46066A1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6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B10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650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0533"/>
  </w:style>
  <w:style w:type="paragraph" w:styleId="Fuzeile">
    <w:name w:val="footer"/>
    <w:basedOn w:val="Standard"/>
    <w:link w:val="FuzeileZchn"/>
    <w:uiPriority w:val="99"/>
    <w:unhideWhenUsed/>
    <w:rsid w:val="00650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0533"/>
  </w:style>
  <w:style w:type="paragraph" w:customStyle="1" w:styleId="msonormal0">
    <w:name w:val="msonormal"/>
    <w:basedOn w:val="Standard"/>
    <w:rsid w:val="00277F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739364">
      <w:bodyDiv w:val="1"/>
      <w:marLeft w:val="0"/>
      <w:marRight w:val="0"/>
      <w:marTop w:val="0"/>
      <w:marBottom w:val="0"/>
      <w:divBdr>
        <w:top w:val="none" w:sz="0" w:space="0" w:color="auto"/>
        <w:left w:val="none" w:sz="0" w:space="0" w:color="auto"/>
        <w:bottom w:val="none" w:sz="0" w:space="0" w:color="auto"/>
        <w:right w:val="none" w:sz="0" w:space="0" w:color="auto"/>
      </w:divBdr>
    </w:div>
    <w:div w:id="61270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9B4F-E144-4BBD-A821-AA6EB49D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1203</Words>
  <Characters>6861</Characters>
  <Application>Microsoft Office Word</Application>
  <DocSecurity>0</DocSecurity>
  <Lines>57</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Kositz</dc:creator>
  <cp:keywords/>
  <dc:description/>
  <cp:lastModifiedBy>Katrin Kositz</cp:lastModifiedBy>
  <cp:revision>3</cp:revision>
  <dcterms:created xsi:type="dcterms:W3CDTF">2020-12-04T08:47:00Z</dcterms:created>
  <dcterms:modified xsi:type="dcterms:W3CDTF">2020-12-08T09:33:00Z</dcterms:modified>
</cp:coreProperties>
</file>