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605F8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b/>
          <w:bCs/>
          <w:sz w:val="20"/>
          <w:szCs w:val="20"/>
          <w:lang w:val="de-DE"/>
        </w:rPr>
      </w:pPr>
      <w:r w:rsidRPr="004B1DE9">
        <w:rPr>
          <w:rFonts w:ascii="Open Sans" w:hAnsi="Open Sans" w:cs="Open Sans Light"/>
          <w:b/>
          <w:bCs/>
          <w:sz w:val="20"/>
          <w:szCs w:val="20"/>
          <w:lang w:val="de-DE"/>
        </w:rPr>
        <w:t>Konstruktionsbeschreibung</w:t>
      </w:r>
    </w:p>
    <w:p w14:paraId="164FCFB1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 </w:t>
      </w:r>
    </w:p>
    <w:p w14:paraId="0EDF6F8D" w14:textId="761724B7" w:rsidR="003766C9" w:rsidRPr="00494EE5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Profilserie zum Herstellen von Holz-Alu-Systemen mit gleichen Holzdicken am Flügel und Rahmen System </w:t>
      </w:r>
      <w:r>
        <w:rPr>
          <w:rFonts w:ascii="Open Sans" w:hAnsi="Open Sans" w:cs="Open Sans Light"/>
          <w:sz w:val="20"/>
          <w:szCs w:val="20"/>
          <w:lang w:val="de-DE"/>
        </w:rPr>
        <w:t xml:space="preserve">AC20 </w:t>
      </w:r>
      <w:r w:rsidR="00F92981">
        <w:rPr>
          <w:rFonts w:ascii="Open Sans" w:hAnsi="Open Sans" w:cs="Open Sans Light"/>
          <w:sz w:val="20"/>
          <w:szCs w:val="20"/>
          <w:lang w:val="de-DE"/>
        </w:rPr>
        <w:t>AP</w:t>
      </w:r>
      <w:r w:rsidRPr="00494EE5">
        <w:rPr>
          <w:rFonts w:ascii="Open Sans" w:hAnsi="Open Sans" w:cs="Open Sans"/>
          <w:sz w:val="20"/>
          <w:szCs w:val="20"/>
          <w:lang w:val="de-DE"/>
        </w:rPr>
        <w:t xml:space="preserve">. </w:t>
      </w:r>
      <w:r w:rsidR="00494EE5" w:rsidRPr="00494EE5">
        <w:rPr>
          <w:rFonts w:ascii="Open Sans" w:hAnsi="Open Sans" w:cs="Open Sans"/>
          <w:sz w:val="20"/>
          <w:szCs w:val="20"/>
          <w:lang w:val="de-DE"/>
        </w:rPr>
        <w:t xml:space="preserve"> Die </w:t>
      </w:r>
      <w:proofErr w:type="spellStart"/>
      <w:r w:rsidR="00494EE5" w:rsidRPr="00494EE5">
        <w:rPr>
          <w:rFonts w:ascii="Open Sans" w:hAnsi="Open Sans" w:cs="Open Sans"/>
          <w:sz w:val="20"/>
          <w:szCs w:val="20"/>
          <w:lang w:val="de-DE"/>
        </w:rPr>
        <w:t>Aussenoptik</w:t>
      </w:r>
      <w:proofErr w:type="spellEnd"/>
      <w:r w:rsidR="00494EE5" w:rsidRPr="00494EE5">
        <w:rPr>
          <w:rFonts w:ascii="Open Sans" w:hAnsi="Open Sans" w:cs="Open Sans"/>
          <w:sz w:val="20"/>
          <w:szCs w:val="20"/>
          <w:lang w:val="de-DE"/>
        </w:rPr>
        <w:t xml:space="preserve"> entspricht einer Pfosten-Riegel Fassade. Das </w:t>
      </w:r>
      <w:proofErr w:type="spellStart"/>
      <w:r w:rsidR="00494EE5" w:rsidRPr="00494EE5">
        <w:rPr>
          <w:rFonts w:ascii="Open Sans" w:hAnsi="Open Sans" w:cs="Open Sans"/>
          <w:sz w:val="20"/>
          <w:szCs w:val="20"/>
          <w:lang w:val="de-DE"/>
        </w:rPr>
        <w:t>Modulmaß</w:t>
      </w:r>
      <w:proofErr w:type="spellEnd"/>
      <w:r w:rsidR="00494EE5" w:rsidRPr="00494EE5">
        <w:rPr>
          <w:rFonts w:ascii="Open Sans" w:hAnsi="Open Sans" w:cs="Open Sans"/>
          <w:sz w:val="20"/>
          <w:szCs w:val="20"/>
          <w:lang w:val="de-DE"/>
        </w:rPr>
        <w:t xml:space="preserve"> beträgt 50/20/50 mm und ist bindend zu erfüllen.</w:t>
      </w:r>
    </w:p>
    <w:p w14:paraId="2CC73B2E" w14:textId="77777777" w:rsidR="003766C9" w:rsidRPr="006C45C2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b/>
          <w:bCs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 </w:t>
      </w:r>
    </w:p>
    <w:p w14:paraId="72362E12" w14:textId="77777777" w:rsidR="003766C9" w:rsidRPr="006C45C2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b/>
          <w:bCs/>
          <w:sz w:val="20"/>
          <w:szCs w:val="20"/>
          <w:lang w:val="de-DE"/>
        </w:rPr>
      </w:pPr>
      <w:r w:rsidRPr="006C45C2">
        <w:rPr>
          <w:rFonts w:ascii="Open Sans" w:hAnsi="Open Sans" w:cs="Open Sans Light"/>
          <w:b/>
          <w:bCs/>
          <w:sz w:val="20"/>
          <w:szCs w:val="20"/>
          <w:lang w:val="de-DE"/>
        </w:rPr>
        <w:t>Technische Anforderungen und systemspezifische Nachweise</w:t>
      </w:r>
    </w:p>
    <w:p w14:paraId="23926AFE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Die Aluminium-Profile sind aus EN AW-6060 T66 in </w:t>
      </w:r>
      <w:proofErr w:type="spellStart"/>
      <w:r w:rsidRPr="004B1DE9">
        <w:rPr>
          <w:rFonts w:ascii="Open Sans" w:hAnsi="Open Sans" w:cs="Open Sans Light"/>
          <w:sz w:val="20"/>
          <w:szCs w:val="20"/>
          <w:lang w:val="de-DE"/>
        </w:rPr>
        <w:t>Eloxalqualität</w:t>
      </w:r>
      <w:proofErr w:type="spellEnd"/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 und gemäß DIN EN 755 und DIN EN 12020 anzubieten. Die Ausführung muss nach den einschlägigen Normen und Richtlinien, den anerkannten Regeln der Technik und den Angaben des Systemgebers erfolgen.</w:t>
      </w:r>
    </w:p>
    <w:p w14:paraId="431F4EE4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 </w:t>
      </w:r>
    </w:p>
    <w:p w14:paraId="232258A5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Schlagregendichtheit Klasse 9a*</w:t>
      </w:r>
    </w:p>
    <w:p w14:paraId="77AF8748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Luftdurchlässigkeit Klasse 4*</w:t>
      </w:r>
    </w:p>
    <w:p w14:paraId="23E5D117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Bedienkräfte Klasse 1</w:t>
      </w:r>
    </w:p>
    <w:p w14:paraId="4293239E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Eignung für RAL geprüfte Fenster Systemnachweis</w:t>
      </w:r>
    </w:p>
    <w:p w14:paraId="21CA2A15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Eignung als absturzsichere Verglasung nach</w:t>
      </w:r>
      <w:r w:rsidRPr="004B1DE9">
        <w:rPr>
          <w:rFonts w:ascii="Open Sans" w:hAnsi="Open Sans" w:cs="Open Sans Light"/>
          <w:sz w:val="20"/>
          <w:szCs w:val="20"/>
          <w:lang w:val="de-DE"/>
        </w:rPr>
        <w:br/>
        <w:t xml:space="preserve">DIN 18008-4, Kategorie </w:t>
      </w:r>
      <w:proofErr w:type="gramStart"/>
      <w:r w:rsidRPr="004B1DE9">
        <w:rPr>
          <w:rFonts w:ascii="Open Sans" w:hAnsi="Open Sans" w:cs="Open Sans Light"/>
          <w:sz w:val="20"/>
          <w:szCs w:val="20"/>
          <w:lang w:val="de-DE"/>
        </w:rPr>
        <w:t>A,C</w:t>
      </w:r>
      <w:proofErr w:type="gramEnd"/>
      <w:r w:rsidRPr="004B1DE9">
        <w:rPr>
          <w:rFonts w:ascii="Open Sans" w:hAnsi="Open Sans" w:cs="Open Sans Light"/>
          <w:sz w:val="20"/>
          <w:szCs w:val="20"/>
          <w:lang w:val="de-DE"/>
        </w:rPr>
        <w:t>2,C3 inkl. Prüfnachweis.</w:t>
      </w:r>
    </w:p>
    <w:p w14:paraId="63BD3E9E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 </w:t>
      </w:r>
    </w:p>
    <w:p w14:paraId="6E182F2D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* muss auch für die unsichtbar verschraubte Glasleiste sein, sofern dies ausgeführt wird.</w:t>
      </w:r>
    </w:p>
    <w:p w14:paraId="30D6D440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 </w:t>
      </w:r>
    </w:p>
    <w:p w14:paraId="3C995B50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Wärmedämmung des Rahmens z.B. Fichte, U - Werte nach DIN 10077-2:2003-10, </w:t>
      </w:r>
      <w:proofErr w:type="spellStart"/>
      <w:r w:rsidRPr="004B1DE9">
        <w:rPr>
          <w:rFonts w:ascii="Open Sans" w:hAnsi="Open Sans" w:cs="Open Sans Light"/>
          <w:sz w:val="20"/>
          <w:szCs w:val="20"/>
          <w:lang w:val="de-DE"/>
        </w:rPr>
        <w:t>U</w:t>
      </w:r>
      <w:r w:rsidRPr="004B1DE9">
        <w:rPr>
          <w:rFonts w:ascii="Open Sans" w:hAnsi="Open Sans" w:cs="Open Sans Light"/>
          <w:sz w:val="20"/>
          <w:szCs w:val="20"/>
          <w:vertAlign w:val="subscript"/>
          <w:lang w:val="de-DE"/>
        </w:rPr>
        <w:t>f</w:t>
      </w:r>
      <w:proofErr w:type="spellEnd"/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 = 1,1 W/m²K je nach Profilgeometrie</w:t>
      </w:r>
    </w:p>
    <w:p w14:paraId="6250F183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 </w:t>
      </w:r>
    </w:p>
    <w:p w14:paraId="564E2C8B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 </w:t>
      </w:r>
    </w:p>
    <w:p w14:paraId="100FB74D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b/>
          <w:bCs/>
          <w:sz w:val="20"/>
          <w:szCs w:val="20"/>
          <w:lang w:val="de-DE"/>
        </w:rPr>
      </w:pPr>
      <w:r w:rsidRPr="004B1DE9">
        <w:rPr>
          <w:rFonts w:ascii="Open Sans" w:hAnsi="Open Sans" w:cs="Open Sans Light"/>
          <w:b/>
          <w:bCs/>
          <w:sz w:val="20"/>
          <w:szCs w:val="20"/>
          <w:lang w:val="de-DE"/>
        </w:rPr>
        <w:t>Gefordertes Grundsystem</w:t>
      </w:r>
    </w:p>
    <w:p w14:paraId="45F7C08A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 </w:t>
      </w:r>
    </w:p>
    <w:p w14:paraId="4CA2577B" w14:textId="77777777" w:rsidR="003766C9" w:rsidRPr="00967940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b/>
          <w:bCs/>
          <w:sz w:val="20"/>
          <w:szCs w:val="20"/>
          <w:lang w:val="de-DE"/>
        </w:rPr>
      </w:pPr>
      <w:r w:rsidRPr="00967940">
        <w:rPr>
          <w:rFonts w:ascii="Open Sans" w:hAnsi="Open Sans" w:cs="Open Sans Light"/>
          <w:b/>
          <w:bCs/>
          <w:sz w:val="20"/>
          <w:szCs w:val="20"/>
          <w:lang w:val="de-DE"/>
        </w:rPr>
        <w:t>Holzkonstruktion</w:t>
      </w:r>
    </w:p>
    <w:p w14:paraId="0B02F25D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Die Holzkonstruktion ist gemäß den Anforderungen der DIN 68121 auszuführen. Die Flügel sind mit </w:t>
      </w:r>
      <w:proofErr w:type="spellStart"/>
      <w:r w:rsidRPr="004B1DE9">
        <w:rPr>
          <w:rFonts w:ascii="Open Sans" w:hAnsi="Open Sans" w:cs="Open Sans Light"/>
          <w:sz w:val="20"/>
          <w:szCs w:val="20"/>
          <w:lang w:val="de-DE"/>
        </w:rPr>
        <w:t>angefräster</w:t>
      </w:r>
      <w:proofErr w:type="spellEnd"/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 Glasleiste, Festverglasungen mit verschraubter Glasleiste vorzusehen. Das System muss eine unsichtbar verschraubte Festverglasung ermöglichen.</w:t>
      </w:r>
    </w:p>
    <w:p w14:paraId="0B1883C0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Ausführung Festverglasung:</w:t>
      </w:r>
    </w:p>
    <w:p w14:paraId="46830570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 </w:t>
      </w:r>
    </w:p>
    <w:p w14:paraId="2B74655E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Optional:</w:t>
      </w:r>
    </w:p>
    <w:p w14:paraId="2B618C29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Glasleiste sichtbar verschraubt</w:t>
      </w:r>
    </w:p>
    <w:p w14:paraId="584ABF89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Glasleiste unsichtbar verschraubt</w:t>
      </w:r>
    </w:p>
    <w:p w14:paraId="46A2BEEA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 </w:t>
      </w:r>
    </w:p>
    <w:p w14:paraId="6C82F02C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Der Isolierglas-Randverbund wird zweiseitig im </w:t>
      </w:r>
      <w:proofErr w:type="spellStart"/>
      <w:r w:rsidRPr="004B1DE9">
        <w:rPr>
          <w:rFonts w:ascii="Open Sans" w:hAnsi="Open Sans" w:cs="Open Sans Light"/>
          <w:sz w:val="20"/>
          <w:szCs w:val="20"/>
          <w:lang w:val="de-DE"/>
        </w:rPr>
        <w:t>Holzfalz</w:t>
      </w:r>
      <w:proofErr w:type="spellEnd"/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 aufgenommen.</w:t>
      </w:r>
    </w:p>
    <w:p w14:paraId="7644A7AA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proofErr w:type="spellStart"/>
      <w:r w:rsidRPr="004B1DE9">
        <w:rPr>
          <w:rFonts w:ascii="Open Sans" w:hAnsi="Open Sans" w:cs="Open Sans Light"/>
          <w:sz w:val="20"/>
          <w:szCs w:val="20"/>
          <w:lang w:val="de-DE"/>
        </w:rPr>
        <w:t>Einnutungen</w:t>
      </w:r>
      <w:proofErr w:type="spellEnd"/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 in die Holzprofile zur Aufnahme der Aluminiumprofile sind unzulässig.</w:t>
      </w:r>
    </w:p>
    <w:p w14:paraId="42E12350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 </w:t>
      </w:r>
    </w:p>
    <w:p w14:paraId="521485F5" w14:textId="77777777" w:rsidR="003766C9" w:rsidRPr="00967940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b/>
          <w:bCs/>
          <w:sz w:val="20"/>
          <w:szCs w:val="20"/>
          <w:lang w:val="de-DE"/>
        </w:rPr>
      </w:pPr>
      <w:r w:rsidRPr="00967940">
        <w:rPr>
          <w:rFonts w:ascii="Open Sans" w:hAnsi="Open Sans" w:cs="Open Sans Light"/>
          <w:b/>
          <w:bCs/>
          <w:sz w:val="20"/>
          <w:szCs w:val="20"/>
          <w:lang w:val="de-DE"/>
        </w:rPr>
        <w:t>Aluminium-Rahmen</w:t>
      </w:r>
    </w:p>
    <w:p w14:paraId="6247649E" w14:textId="1B73A0DA" w:rsidR="00F85779" w:rsidRPr="00F85779" w:rsidRDefault="00F85779" w:rsidP="00F85779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val="de-DE" w:eastAsia="en-GB"/>
        </w:rPr>
      </w:pPr>
      <w:r w:rsidRPr="00F85779">
        <w:rPr>
          <w:rFonts w:ascii="Open Sans" w:eastAsia="Times New Roman" w:hAnsi="Open Sans" w:cs="Open Sans"/>
          <w:sz w:val="20"/>
          <w:szCs w:val="20"/>
          <w:lang w:val="de-DE" w:eastAsia="en-GB"/>
        </w:rPr>
        <w:t>Es ist ein System anzubieten, bei dem der Rahmen mit 90 Grad</w:t>
      </w:r>
      <w:r w:rsidR="00233EC1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</w:t>
      </w:r>
      <w:r w:rsidRPr="00F85779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Überschlag in kantiger Optik ausgeführt ist. Die Rahmenprofilbauhöhe muss 18,5 mm betragen. Die Festverglasung erfolgt, durch Aluminium-Glasleisten, von </w:t>
      </w:r>
      <w:proofErr w:type="spellStart"/>
      <w:r w:rsidRPr="00F85779">
        <w:rPr>
          <w:rFonts w:ascii="Open Sans" w:eastAsia="Times New Roman" w:hAnsi="Open Sans" w:cs="Open Sans"/>
          <w:sz w:val="20"/>
          <w:szCs w:val="20"/>
          <w:lang w:val="de-DE" w:eastAsia="en-GB"/>
        </w:rPr>
        <w:t>aussen</w:t>
      </w:r>
      <w:proofErr w:type="spellEnd"/>
      <w:r w:rsidRPr="00F85779">
        <w:rPr>
          <w:rFonts w:ascii="Open Sans" w:eastAsia="Times New Roman" w:hAnsi="Open Sans" w:cs="Open Sans"/>
          <w:sz w:val="20"/>
          <w:szCs w:val="20"/>
          <w:lang w:val="de-DE" w:eastAsia="en-GB"/>
        </w:rPr>
        <w:t>. Das System ist mit ei</w:t>
      </w:r>
      <w:r>
        <w:rPr>
          <w:rFonts w:ascii="Open Sans" w:eastAsia="Times New Roman" w:hAnsi="Open Sans" w:cs="Open Sans"/>
          <w:sz w:val="20"/>
          <w:szCs w:val="20"/>
          <w:lang w:val="de-DE" w:eastAsia="en-GB"/>
        </w:rPr>
        <w:t>n</w:t>
      </w:r>
      <w:r w:rsidRPr="00F85779">
        <w:rPr>
          <w:rFonts w:ascii="Open Sans" w:eastAsia="Times New Roman" w:hAnsi="Open Sans" w:cs="Open Sans"/>
          <w:sz w:val="20"/>
          <w:szCs w:val="20"/>
          <w:lang w:val="de-DE" w:eastAsia="en-GB"/>
        </w:rPr>
        <w:t>em teilweise verdeckten Flügelprofil aus Aluminium ausgeführt.</w:t>
      </w:r>
      <w:r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</w:t>
      </w:r>
      <w:r w:rsidRPr="00F85779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der Flügel ist </w:t>
      </w:r>
      <w:proofErr w:type="spellStart"/>
      <w:r w:rsidRPr="00F85779">
        <w:rPr>
          <w:rFonts w:ascii="Open Sans" w:eastAsia="Times New Roman" w:hAnsi="Open Sans" w:cs="Open Sans"/>
          <w:sz w:val="20"/>
          <w:szCs w:val="20"/>
          <w:lang w:val="de-DE" w:eastAsia="en-GB"/>
        </w:rPr>
        <w:t>max</w:t>
      </w:r>
      <w:proofErr w:type="spellEnd"/>
      <w:r w:rsidRPr="00F85779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12,5 mm sichtbar. Kunststoff bzw. überspanende Dichtungen für die Flügelausführung sind nicht zugelassen.</w:t>
      </w:r>
    </w:p>
    <w:p w14:paraId="67EBFA8E" w14:textId="12F2208D" w:rsidR="00F85779" w:rsidRDefault="00F85779" w:rsidP="00F85779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F85779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Die Entwässerung des Falzbereiches erfolgt in der Regel durch verdeckte Fräsungen im unteren Querstück des Rahmenprofils. Die Ausführung der Aluminium-Rahmen muss wahlweise mit mechanischer oder verschweißter Verbindung möglich sein. </w:t>
      </w:r>
    </w:p>
    <w:p w14:paraId="6DD77EBC" w14:textId="77777777" w:rsidR="00F85779" w:rsidRPr="00F85779" w:rsidRDefault="00F85779" w:rsidP="00F85779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val="de-DE" w:eastAsia="en-GB"/>
        </w:rPr>
      </w:pPr>
    </w:p>
    <w:p w14:paraId="0089ADD2" w14:textId="77777777" w:rsidR="003766C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</w:p>
    <w:p w14:paraId="3CDE1361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</w:p>
    <w:p w14:paraId="2E9A42A8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lastRenderedPageBreak/>
        <w:t>Folgende Ausführung ist vorgesehen:</w:t>
      </w:r>
    </w:p>
    <w:p w14:paraId="6EFBE645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 </w:t>
      </w:r>
    </w:p>
    <w:p w14:paraId="50BDCA98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Optional:</w:t>
      </w:r>
    </w:p>
    <w:p w14:paraId="1C1207DB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mechanische Verbindung (</w:t>
      </w:r>
      <w:proofErr w:type="gramStart"/>
      <w:r w:rsidRPr="004B1DE9">
        <w:rPr>
          <w:rFonts w:ascii="Open Sans" w:hAnsi="Open Sans" w:cs="Open Sans Light"/>
          <w:sz w:val="20"/>
          <w:szCs w:val="20"/>
          <w:lang w:val="de-DE"/>
        </w:rPr>
        <w:t>verstanzt )</w:t>
      </w:r>
      <w:proofErr w:type="gramEnd"/>
    </w:p>
    <w:p w14:paraId="7AC41FD7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geschweißte Verbindung</w:t>
      </w:r>
    </w:p>
    <w:p w14:paraId="51067FA7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 </w:t>
      </w:r>
    </w:p>
    <w:p w14:paraId="015C0FF3" w14:textId="77777777" w:rsidR="003766C9" w:rsidRPr="00967940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b/>
          <w:bCs/>
          <w:sz w:val="20"/>
          <w:szCs w:val="20"/>
          <w:lang w:val="de-DE"/>
        </w:rPr>
      </w:pPr>
      <w:r w:rsidRPr="00967940">
        <w:rPr>
          <w:rFonts w:ascii="Open Sans" w:hAnsi="Open Sans" w:cs="Open Sans Light"/>
          <w:b/>
          <w:bCs/>
          <w:sz w:val="20"/>
          <w:szCs w:val="20"/>
          <w:lang w:val="de-DE"/>
        </w:rPr>
        <w:t>Befestigung des Aluminium-Rahmens</w:t>
      </w:r>
    </w:p>
    <w:p w14:paraId="43DC8E6E" w14:textId="2B43DE14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Die Befestigung des Aluminium-Rahmens auf dem Holzrahmen erfolgt über demontierbare Dreh- und </w:t>
      </w:r>
      <w:proofErr w:type="spellStart"/>
      <w:r w:rsidRPr="004B1DE9">
        <w:rPr>
          <w:rFonts w:ascii="Open Sans" w:hAnsi="Open Sans" w:cs="Open Sans Light"/>
          <w:sz w:val="20"/>
          <w:szCs w:val="20"/>
          <w:lang w:val="de-DE"/>
        </w:rPr>
        <w:t>Drehkliphalter</w:t>
      </w:r>
      <w:proofErr w:type="spellEnd"/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 aus hochwertigen, temperaturbeständigen Kunststoffen wie </w:t>
      </w:r>
      <w:proofErr w:type="spellStart"/>
      <w:r w:rsidRPr="004B1DE9">
        <w:rPr>
          <w:rFonts w:ascii="Open Sans" w:hAnsi="Open Sans" w:cs="Open Sans Light"/>
          <w:sz w:val="20"/>
          <w:szCs w:val="20"/>
          <w:lang w:val="de-DE"/>
        </w:rPr>
        <w:t>schlagzäh</w:t>
      </w:r>
      <w:proofErr w:type="spellEnd"/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 modifiziertes POM. Am Flügel werden grundsätzlich Drehhalter eingesetzt. Eine spannungsfreie Dehnung der Aluminiumschale zum Holzteil und die vollflächige </w:t>
      </w:r>
      <w:proofErr w:type="spellStart"/>
      <w:r w:rsidRPr="004B1DE9">
        <w:rPr>
          <w:rFonts w:ascii="Open Sans" w:hAnsi="Open Sans" w:cs="Open Sans Light"/>
          <w:sz w:val="20"/>
          <w:szCs w:val="20"/>
          <w:lang w:val="de-DE"/>
        </w:rPr>
        <w:t>Hinterlüftung</w:t>
      </w:r>
      <w:proofErr w:type="spellEnd"/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 des Spaltes zwischen Holz- und Alu-Rahmen muss sichergestellt sein. Der Spalt muss daher mit mindestens 4 mm Abstand ausgeführt werden. Zur genauen Maßpositionsbestimmung müssen die Halter mit eingegossenem Abstandsnoppen vorgerichtet sein. </w:t>
      </w:r>
    </w:p>
    <w:p w14:paraId="7F50F1CB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 </w:t>
      </w:r>
    </w:p>
    <w:p w14:paraId="5F58EA43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b/>
          <w:bCs/>
          <w:sz w:val="20"/>
          <w:szCs w:val="20"/>
          <w:lang w:val="de-DE"/>
        </w:rPr>
      </w:pPr>
      <w:r w:rsidRPr="004B1DE9">
        <w:rPr>
          <w:rFonts w:ascii="Open Sans" w:hAnsi="Open Sans" w:cs="Open Sans Light"/>
          <w:b/>
          <w:bCs/>
          <w:sz w:val="20"/>
          <w:szCs w:val="20"/>
          <w:lang w:val="de-DE"/>
        </w:rPr>
        <w:t>Dichtungen</w:t>
      </w:r>
    </w:p>
    <w:p w14:paraId="78151527" w14:textId="77777777" w:rsidR="00F85779" w:rsidRPr="00F85779" w:rsidRDefault="00F85779" w:rsidP="00F85779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val="de-DE" w:eastAsia="en-GB"/>
        </w:rPr>
      </w:pPr>
      <w:r w:rsidRPr="00F85779">
        <w:rPr>
          <w:rFonts w:ascii="Open Sans" w:eastAsia="Times New Roman" w:hAnsi="Open Sans" w:cs="Open Sans"/>
          <w:sz w:val="20"/>
          <w:szCs w:val="20"/>
          <w:lang w:val="de-DE" w:eastAsia="en-GB"/>
        </w:rPr>
        <w:t>Am Blendrahmen ist eine umlaufende, eck-vulkanisierbare Dichtung aus APTK zwischen Holz-Rahmen und Holz-Flügel einzubauen. Bei großer Schlagregenbeanspruchung muss optional eine Dichtung zwischen Alu-Rahmen und Alu-Flügel unten quer montierbar sein.</w:t>
      </w:r>
    </w:p>
    <w:p w14:paraId="5BD96D75" w14:textId="77777777" w:rsidR="00F85779" w:rsidRPr="00F85779" w:rsidRDefault="00F85779" w:rsidP="00F85779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val="de-DE" w:eastAsia="en-GB"/>
        </w:rPr>
      </w:pPr>
      <w:r w:rsidRPr="00F85779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Die Verglasung muss außenseitig mit einer umlaufenden APTK-Trockenverglasungsdichtung erfolgen können. Die Dichtlippe am Glas darf nicht breiter als 5 mm sichtbar sein. Keildichtungen als äußere Verglasungsdichtung sind nicht zulässig. Innenseitig muss eine Trockenverglasung mit APTK-Dichtungen in abgestuften Dichtungsdicken ausführbar sein. Das System muss außen- wie innenseitig als Trockenverglasung ausführbar sein. </w:t>
      </w:r>
    </w:p>
    <w:p w14:paraId="4BF37F13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color w:val="000000"/>
          <w:sz w:val="20"/>
          <w:szCs w:val="20"/>
          <w:lang w:val="de-DE"/>
        </w:rPr>
        <w:t> </w:t>
      </w:r>
    </w:p>
    <w:p w14:paraId="575EE939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>Ausgeschlossen sind Holzfenster mit Metallabdeckung und Regenschiene, sowie Konstruktionen die raumseitig mit Holzprofilen verkleidet sind.</w:t>
      </w:r>
    </w:p>
    <w:p w14:paraId="6F260A11" w14:textId="77777777" w:rsidR="003766C9" w:rsidRPr="004B1DE9" w:rsidRDefault="003766C9" w:rsidP="003766C9">
      <w:pPr>
        <w:pStyle w:val="StandardWeb"/>
        <w:spacing w:before="0" w:beforeAutospacing="0" w:after="0" w:afterAutospacing="0"/>
        <w:rPr>
          <w:rFonts w:ascii="Open Sans" w:hAnsi="Open Sans" w:cs="Open Sans Light"/>
          <w:sz w:val="20"/>
          <w:szCs w:val="20"/>
          <w:lang w:val="de-DE"/>
        </w:rPr>
      </w:pPr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Aus Gründen </w:t>
      </w:r>
      <w:proofErr w:type="gramStart"/>
      <w:r w:rsidRPr="004B1DE9">
        <w:rPr>
          <w:rFonts w:ascii="Open Sans" w:hAnsi="Open Sans" w:cs="Open Sans Light"/>
          <w:sz w:val="20"/>
          <w:szCs w:val="20"/>
          <w:lang w:val="de-DE"/>
        </w:rPr>
        <w:t>des Recycling</w:t>
      </w:r>
      <w:proofErr w:type="gramEnd"/>
      <w:r w:rsidRPr="004B1DE9">
        <w:rPr>
          <w:rFonts w:ascii="Open Sans" w:hAnsi="Open Sans" w:cs="Open Sans Light"/>
          <w:sz w:val="20"/>
          <w:szCs w:val="20"/>
          <w:lang w:val="de-DE"/>
        </w:rPr>
        <w:t xml:space="preserve"> sind keine ausgeschäumten Profilsysteme zugelassen.</w:t>
      </w:r>
    </w:p>
    <w:p w14:paraId="215D30A1" w14:textId="055ADD24" w:rsidR="003766C9" w:rsidRDefault="003766C9" w:rsidP="003766C9">
      <w:pPr>
        <w:rPr>
          <w:rFonts w:ascii="Open Sans" w:hAnsi="Open Sans" w:cs="Open Sans Light"/>
          <w:lang w:val="de-DE"/>
        </w:rPr>
      </w:pPr>
    </w:p>
    <w:p w14:paraId="09E25EB6" w14:textId="18F5134B" w:rsidR="003766C9" w:rsidRPr="003766C9" w:rsidRDefault="003766C9" w:rsidP="003766C9">
      <w:pPr>
        <w:rPr>
          <w:rFonts w:ascii="Open Sans" w:hAnsi="Open Sans" w:cs="Open Sans Light"/>
          <w:b/>
          <w:bCs/>
          <w:sz w:val="20"/>
          <w:szCs w:val="20"/>
          <w:lang w:val="de-DE"/>
        </w:rPr>
      </w:pPr>
      <w:r w:rsidRPr="003766C9">
        <w:rPr>
          <w:rFonts w:ascii="Open Sans" w:hAnsi="Open Sans" w:cs="Open Sans Light"/>
          <w:b/>
          <w:bCs/>
          <w:sz w:val="20"/>
          <w:szCs w:val="20"/>
          <w:lang w:val="de-DE"/>
        </w:rPr>
        <w:t>Verglasung</w:t>
      </w:r>
    </w:p>
    <w:p w14:paraId="40930106" w14:textId="77777777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b/>
          <w:bCs/>
          <w:sz w:val="20"/>
          <w:szCs w:val="20"/>
          <w:lang w:val="de-DE"/>
        </w:rPr>
      </w:pPr>
      <w:r w:rsidRPr="00650533">
        <w:rPr>
          <w:rFonts w:ascii="Open Sans" w:hAnsi="Open Sans" w:cs="Open Sans"/>
          <w:b/>
          <w:bCs/>
          <w:sz w:val="20"/>
          <w:szCs w:val="20"/>
          <w:lang w:val="de-DE"/>
        </w:rPr>
        <w:t>Technische Daten</w:t>
      </w:r>
    </w:p>
    <w:p w14:paraId="629B0FD4" w14:textId="2A8272C9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Lichtdurchlässigkeit TL: </w:t>
      </w:r>
      <w:r>
        <w:rPr>
          <w:rFonts w:ascii="Open Sans" w:hAnsi="Open Sans" w:cs="Open Sans"/>
          <w:sz w:val="20"/>
          <w:szCs w:val="20"/>
          <w:lang w:val="de-DE"/>
        </w:rPr>
        <w:t>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(%)</w:t>
      </w:r>
    </w:p>
    <w:p w14:paraId="71BB313F" w14:textId="0DE4D680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Gesamtenergiedurchlässigkeit g: </w:t>
      </w:r>
      <w:r>
        <w:rPr>
          <w:rFonts w:ascii="Open Sans" w:hAnsi="Open Sans" w:cs="Open Sans"/>
          <w:sz w:val="20"/>
          <w:szCs w:val="20"/>
          <w:lang w:val="de-DE"/>
        </w:rPr>
        <w:t>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(%)</w:t>
      </w:r>
    </w:p>
    <w:p w14:paraId="355D3A0B" w14:textId="3EA996A7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Lichtreflexion außen </w:t>
      </w:r>
      <w:proofErr w:type="spellStart"/>
      <w:r w:rsidRPr="00650533">
        <w:rPr>
          <w:rFonts w:ascii="Open Sans" w:hAnsi="Open Sans" w:cs="Open Sans"/>
          <w:sz w:val="20"/>
          <w:szCs w:val="20"/>
          <w:lang w:val="de-DE"/>
        </w:rPr>
        <w:t>RLa</w:t>
      </w:r>
      <w:proofErr w:type="spellEnd"/>
      <w:r w:rsidRPr="00650533">
        <w:rPr>
          <w:rFonts w:ascii="Open Sans" w:hAnsi="Open Sans" w:cs="Open Sans"/>
          <w:sz w:val="20"/>
          <w:szCs w:val="20"/>
          <w:lang w:val="de-DE"/>
        </w:rPr>
        <w:t xml:space="preserve">: </w:t>
      </w:r>
      <w:r>
        <w:rPr>
          <w:rFonts w:ascii="Open Sans" w:hAnsi="Open Sans" w:cs="Open Sans"/>
          <w:sz w:val="20"/>
          <w:szCs w:val="20"/>
          <w:lang w:val="de-DE"/>
        </w:rPr>
        <w:t>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(%)</w:t>
      </w:r>
    </w:p>
    <w:p w14:paraId="54889116" w14:textId="7504047F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U-Wert </w:t>
      </w:r>
      <w:proofErr w:type="spellStart"/>
      <w:r w:rsidRPr="00650533">
        <w:rPr>
          <w:rFonts w:ascii="Open Sans" w:hAnsi="Open Sans" w:cs="Open Sans"/>
          <w:sz w:val="20"/>
          <w:szCs w:val="20"/>
          <w:lang w:val="de-DE"/>
        </w:rPr>
        <w:t>Ug</w:t>
      </w:r>
      <w:proofErr w:type="spellEnd"/>
      <w:r w:rsidRPr="00650533">
        <w:rPr>
          <w:rFonts w:ascii="Open Sans" w:hAnsi="Open Sans" w:cs="Open Sans"/>
          <w:sz w:val="20"/>
          <w:szCs w:val="20"/>
          <w:lang w:val="de-DE"/>
        </w:rPr>
        <w:t xml:space="preserve">: </w:t>
      </w:r>
      <w:r>
        <w:rPr>
          <w:rFonts w:ascii="Open Sans" w:hAnsi="Open Sans" w:cs="Open Sans"/>
          <w:sz w:val="20"/>
          <w:szCs w:val="20"/>
          <w:lang w:val="de-DE"/>
        </w:rPr>
        <w:t>______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(W/m²K)</w:t>
      </w:r>
    </w:p>
    <w:p w14:paraId="1632D1B6" w14:textId="0C1307C0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Schalldämm-Maß </w:t>
      </w:r>
      <w:proofErr w:type="spellStart"/>
      <w:r w:rsidRPr="00650533">
        <w:rPr>
          <w:rFonts w:ascii="Open Sans" w:hAnsi="Open Sans" w:cs="Open Sans"/>
          <w:sz w:val="20"/>
          <w:szCs w:val="20"/>
          <w:lang w:val="de-DE"/>
        </w:rPr>
        <w:t>Rw</w:t>
      </w:r>
      <w:proofErr w:type="spellEnd"/>
      <w:r w:rsidRPr="00650533">
        <w:rPr>
          <w:rFonts w:ascii="Open Sans" w:hAnsi="Open Sans" w:cs="Open Sans"/>
          <w:sz w:val="20"/>
          <w:szCs w:val="20"/>
          <w:lang w:val="de-DE"/>
        </w:rPr>
        <w:t xml:space="preserve">: </w:t>
      </w:r>
      <w:r>
        <w:rPr>
          <w:rFonts w:ascii="Open Sans" w:hAnsi="Open Sans" w:cs="Open Sans"/>
          <w:sz w:val="20"/>
          <w:szCs w:val="20"/>
          <w:lang w:val="de-DE"/>
        </w:rPr>
        <w:t>____</w:t>
      </w:r>
      <w:r w:rsidRPr="00650533">
        <w:rPr>
          <w:rFonts w:ascii="Open Sans" w:hAnsi="Open Sans" w:cs="Open Sans"/>
          <w:sz w:val="20"/>
          <w:szCs w:val="20"/>
          <w:lang w:val="de-DE"/>
        </w:rPr>
        <w:t xml:space="preserve"> (dB)</w:t>
      </w:r>
    </w:p>
    <w:p w14:paraId="36A3E8FE" w14:textId="77777777" w:rsidR="003766C9" w:rsidRPr="00650533" w:rsidRDefault="003766C9" w:rsidP="003766C9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Licht- und Energiewerte nach DIN EN 410. </w:t>
      </w:r>
    </w:p>
    <w:p w14:paraId="67A5B74B" w14:textId="20DE756F" w:rsidR="003766C9" w:rsidRPr="00441181" w:rsidRDefault="003766C9" w:rsidP="00441181">
      <w:pPr>
        <w:pStyle w:val="StandardWeb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  <w:lang w:val="de-DE"/>
        </w:rPr>
      </w:pPr>
      <w:r w:rsidRPr="00650533">
        <w:rPr>
          <w:rFonts w:ascii="Open Sans" w:hAnsi="Open Sans" w:cs="Open Sans"/>
          <w:sz w:val="20"/>
          <w:szCs w:val="20"/>
          <w:lang w:val="de-DE"/>
        </w:rPr>
        <w:t xml:space="preserve">Der angegebene </w:t>
      </w:r>
      <w:proofErr w:type="spellStart"/>
      <w:r w:rsidRPr="00650533">
        <w:rPr>
          <w:rFonts w:ascii="Open Sans" w:hAnsi="Open Sans" w:cs="Open Sans"/>
          <w:sz w:val="20"/>
          <w:szCs w:val="20"/>
          <w:lang w:val="de-DE"/>
        </w:rPr>
        <w:t>Ug</w:t>
      </w:r>
      <w:proofErr w:type="spellEnd"/>
      <w:r w:rsidRPr="00650533">
        <w:rPr>
          <w:rFonts w:ascii="Open Sans" w:hAnsi="Open Sans" w:cs="Open Sans"/>
          <w:sz w:val="20"/>
          <w:szCs w:val="20"/>
          <w:lang w:val="de-DE"/>
        </w:rPr>
        <w:t xml:space="preserve">-Wert wurde nach DIN EN 673 berechnet. </w:t>
      </w:r>
    </w:p>
    <w:p w14:paraId="2383088A" w14:textId="77777777" w:rsidR="003766C9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</w:pPr>
    </w:p>
    <w:p w14:paraId="0C598310" w14:textId="28A02A49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  <w:t>Wärmeschutz der Elemente (</w:t>
      </w:r>
      <w:proofErr w:type="spellStart"/>
      <w:r w:rsidRPr="00AC3460"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  <w:t>Uw</w:t>
      </w:r>
      <w:proofErr w:type="spellEnd"/>
      <w:r w:rsidRPr="00AC3460">
        <w:rPr>
          <w:rFonts w:ascii="Open Sans" w:eastAsia="Times New Roman" w:hAnsi="Open Sans" w:cs="Open Sans"/>
          <w:b/>
          <w:bCs/>
          <w:sz w:val="20"/>
          <w:szCs w:val="20"/>
          <w:lang w:val="de-DE" w:eastAsia="en-GB"/>
        </w:rPr>
        <w:t>) nach ENEV</w:t>
      </w: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: Verordnung über energiesparenden Wärmeschutz und energiesparende Anlagentechnik bei Gebäuden.</w:t>
      </w:r>
    </w:p>
    <w:p w14:paraId="6105A499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 </w:t>
      </w:r>
    </w:p>
    <w:p w14:paraId="30886CBB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Fenster- / Fassadenelemente</w:t>
      </w:r>
      <w:r w:rsidRPr="00650533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</w:t>
      </w: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Verglasung</w:t>
      </w:r>
    </w:p>
    <w:p w14:paraId="7CC01207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Wärmedurchgangskoeffizient des Fensterelements</w:t>
      </w:r>
    </w:p>
    <w:p w14:paraId="6F809D69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proofErr w:type="spellStart"/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Uw</w:t>
      </w:r>
      <w:proofErr w:type="spellEnd"/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= W/m²K</w:t>
      </w:r>
    </w:p>
    <w:p w14:paraId="3423C38D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Wärmedurchgangskoeffizient des Fassadenelements</w:t>
      </w:r>
    </w:p>
    <w:p w14:paraId="5B11BC2E" w14:textId="77777777" w:rsidR="003766C9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proofErr w:type="spellStart"/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Ucw</w:t>
      </w:r>
      <w:proofErr w:type="spellEnd"/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= W/m²K</w:t>
      </w:r>
    </w:p>
    <w:p w14:paraId="526D273F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Wärmedurchgangskoeffizient des </w:t>
      </w:r>
      <w:r>
        <w:rPr>
          <w:rFonts w:ascii="Open Sans" w:eastAsia="Times New Roman" w:hAnsi="Open Sans" w:cs="Open Sans"/>
          <w:sz w:val="20"/>
          <w:szCs w:val="20"/>
          <w:lang w:val="de-DE" w:eastAsia="en-GB"/>
        </w:rPr>
        <w:t>Tür</w:t>
      </w: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elements</w:t>
      </w:r>
    </w:p>
    <w:p w14:paraId="4087835D" w14:textId="77777777" w:rsidR="003766C9" w:rsidRPr="00AC3460" w:rsidRDefault="003766C9" w:rsidP="003766C9">
      <w:pPr>
        <w:spacing w:after="0" w:line="240" w:lineRule="auto"/>
        <w:jc w:val="both"/>
        <w:rPr>
          <w:rFonts w:ascii="Open Sans" w:eastAsia="Times New Roman" w:hAnsi="Open Sans" w:cs="Open Sans"/>
          <w:sz w:val="20"/>
          <w:szCs w:val="20"/>
          <w:lang w:val="de-DE" w:eastAsia="en-GB"/>
        </w:rPr>
      </w:pP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>U</w:t>
      </w:r>
      <w:r>
        <w:rPr>
          <w:rFonts w:ascii="Open Sans" w:eastAsia="Times New Roman" w:hAnsi="Open Sans" w:cs="Open Sans"/>
          <w:sz w:val="20"/>
          <w:szCs w:val="20"/>
          <w:lang w:val="de-DE" w:eastAsia="en-GB"/>
        </w:rPr>
        <w:t>d</w:t>
      </w:r>
      <w:r w:rsidRPr="00AC3460">
        <w:rPr>
          <w:rFonts w:ascii="Open Sans" w:eastAsia="Times New Roman" w:hAnsi="Open Sans" w:cs="Open Sans"/>
          <w:sz w:val="20"/>
          <w:szCs w:val="20"/>
          <w:lang w:val="de-DE" w:eastAsia="en-GB"/>
        </w:rPr>
        <w:t xml:space="preserve"> = W/m²K</w:t>
      </w:r>
    </w:p>
    <w:p w14:paraId="6D994F6D" w14:textId="77777777" w:rsidR="00650533" w:rsidRPr="003766C9" w:rsidRDefault="00650533" w:rsidP="003766C9">
      <w:pPr>
        <w:rPr>
          <w:lang w:val="de-DE"/>
        </w:rPr>
      </w:pPr>
    </w:p>
    <w:sectPr w:rsidR="00650533" w:rsidRPr="003766C9" w:rsidSect="009D15E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5D0C8" w14:textId="77777777" w:rsidR="00CD38AA" w:rsidRDefault="00CD38AA" w:rsidP="00650533">
      <w:pPr>
        <w:spacing w:after="0" w:line="240" w:lineRule="auto"/>
      </w:pPr>
      <w:r>
        <w:separator/>
      </w:r>
    </w:p>
  </w:endnote>
  <w:endnote w:type="continuationSeparator" w:id="0">
    <w:p w14:paraId="18C841FB" w14:textId="77777777" w:rsidR="00CD38AA" w:rsidRDefault="00CD38AA" w:rsidP="0065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885147"/>
      <w:docPartObj>
        <w:docPartGallery w:val="Page Numbers (Bottom of Page)"/>
        <w:docPartUnique/>
      </w:docPartObj>
    </w:sdtPr>
    <w:sdtEndPr/>
    <w:sdtContent>
      <w:p w14:paraId="57A92682" w14:textId="6EAD4977" w:rsidR="00650533" w:rsidRDefault="00650533">
        <w:pPr>
          <w:pStyle w:val="Fuzeile"/>
        </w:pPr>
        <w:r w:rsidRPr="00650533">
          <w:rPr>
            <w:rFonts w:asciiTheme="majorHAnsi" w:eastAsiaTheme="majorEastAsia" w:hAnsiTheme="majorHAnsi" w:cstheme="majorBidi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72AC2D" wp14:editId="3AE325C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3" name="Gleichschenkliges Dreiec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A2C418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A2C418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A2C418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624EC518" w14:textId="77777777" w:rsidR="00650533" w:rsidRDefault="00650533">
                              <w:pPr>
                                <w:jc w:val="center"/>
                                <w:rPr>
                                  <w:rFonts w:ascii="Open Sans" w:eastAsiaTheme="minorEastAsia" w:hAnsi="Open Sans" w:cs="Open Sans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3739A99E" w14:textId="77777777" w:rsidR="00650533" w:rsidRDefault="00650533">
                              <w:pPr>
                                <w:jc w:val="center"/>
                                <w:rPr>
                                  <w:rFonts w:ascii="Open Sans" w:eastAsiaTheme="minorEastAsia" w:hAnsi="Open Sans" w:cs="Open Sans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06442965" w14:textId="3A2CDD1B" w:rsidR="00650533" w:rsidRPr="00650533" w:rsidRDefault="00650533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4"/>
                                </w:rPr>
                              </w:pPr>
                              <w:r w:rsidRPr="00650533">
                                <w:rPr>
                                  <w:rFonts w:ascii="Open Sans" w:eastAsiaTheme="minorEastAsia" w:hAnsi="Open Sans" w:cs="Open Sans"/>
                                  <w:sz w:val="4"/>
                                  <w:szCs w:val="4"/>
                                </w:rPr>
                                <w:fldChar w:fldCharType="begin"/>
                              </w:r>
                              <w:r w:rsidRPr="00650533">
                                <w:rPr>
                                  <w:rFonts w:ascii="Open Sans" w:hAnsi="Open Sans" w:cs="Open Sans"/>
                                  <w:sz w:val="4"/>
                                  <w:szCs w:val="4"/>
                                </w:rPr>
                                <w:instrText>PAGE    \* MERGEFORMAT</w:instrText>
                              </w:r>
                              <w:r w:rsidRPr="00650533">
                                <w:rPr>
                                  <w:rFonts w:ascii="Open Sans" w:eastAsiaTheme="minorEastAsia" w:hAnsi="Open Sans" w:cs="Open Sans"/>
                                  <w:sz w:val="4"/>
                                  <w:szCs w:val="4"/>
                                </w:rPr>
                                <w:fldChar w:fldCharType="separate"/>
                              </w:r>
                              <w:r w:rsidRPr="00650533">
                                <w:rPr>
                                  <w:rFonts w:ascii="Open Sans" w:eastAsiaTheme="majorEastAsia" w:hAnsi="Open Sans" w:cs="Open Sans"/>
                                  <w:lang w:val="de-DE"/>
                                </w:rPr>
                                <w:t>2</w:t>
                              </w:r>
                              <w:r w:rsidRPr="00650533">
                                <w:rPr>
                                  <w:rFonts w:ascii="Open Sans" w:eastAsiaTheme="majorEastAsia" w:hAnsi="Open Sans" w:cs="Open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72AC2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" adj="21600" fillcolor="#cfec8d" stroked="f">
                  <v:fill color2="#eff8de" rotate="t" angle="270" colors="0 #cfec8d;.5 #e0f1bb;1 #eff8de" focus="100%" type="gradient"/>
                  <v:textbox>
                    <w:txbxContent>
                      <w:p w14:paraId="624EC518" w14:textId="77777777" w:rsidR="00650533" w:rsidRDefault="00650533">
                        <w:pPr>
                          <w:jc w:val="center"/>
                          <w:rPr>
                            <w:rFonts w:ascii="Open Sans" w:eastAsiaTheme="minorEastAsia" w:hAnsi="Open Sans" w:cs="Open Sans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3739A99E" w14:textId="77777777" w:rsidR="00650533" w:rsidRDefault="00650533">
                        <w:pPr>
                          <w:jc w:val="center"/>
                          <w:rPr>
                            <w:rFonts w:ascii="Open Sans" w:eastAsiaTheme="minorEastAsia" w:hAnsi="Open Sans" w:cs="Open Sans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06442965" w14:textId="3A2CDD1B" w:rsidR="00650533" w:rsidRPr="00650533" w:rsidRDefault="00650533">
                        <w:pPr>
                          <w:jc w:val="center"/>
                          <w:rPr>
                            <w:rFonts w:ascii="Open Sans" w:hAnsi="Open Sans" w:cs="Open Sans"/>
                            <w:sz w:val="4"/>
                          </w:rPr>
                        </w:pPr>
                        <w:r w:rsidRPr="00650533">
                          <w:rPr>
                            <w:rFonts w:ascii="Open Sans" w:eastAsiaTheme="minorEastAsia" w:hAnsi="Open Sans" w:cs="Open Sans"/>
                            <w:sz w:val="4"/>
                            <w:szCs w:val="4"/>
                          </w:rPr>
                          <w:fldChar w:fldCharType="begin"/>
                        </w:r>
                        <w:r w:rsidRPr="00650533">
                          <w:rPr>
                            <w:rFonts w:ascii="Open Sans" w:hAnsi="Open Sans" w:cs="Open Sans"/>
                            <w:sz w:val="4"/>
                            <w:szCs w:val="4"/>
                          </w:rPr>
                          <w:instrText>PAGE    \* MERGEFORMAT</w:instrText>
                        </w:r>
                        <w:r w:rsidRPr="00650533">
                          <w:rPr>
                            <w:rFonts w:ascii="Open Sans" w:eastAsiaTheme="minorEastAsia" w:hAnsi="Open Sans" w:cs="Open Sans"/>
                            <w:sz w:val="4"/>
                            <w:szCs w:val="4"/>
                          </w:rPr>
                          <w:fldChar w:fldCharType="separate"/>
                        </w:r>
                        <w:r w:rsidRPr="00650533">
                          <w:rPr>
                            <w:rFonts w:ascii="Open Sans" w:eastAsiaTheme="majorEastAsia" w:hAnsi="Open Sans" w:cs="Open Sans"/>
                            <w:lang w:val="de-DE"/>
                          </w:rPr>
                          <w:t>2</w:t>
                        </w:r>
                        <w:r w:rsidRPr="00650533">
                          <w:rPr>
                            <w:rFonts w:ascii="Open Sans" w:eastAsiaTheme="majorEastAsia" w:hAnsi="Open Sans" w:cs="Open Sans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C4CDD" w14:textId="77777777" w:rsidR="00CD38AA" w:rsidRDefault="00CD38AA" w:rsidP="00650533">
      <w:pPr>
        <w:spacing w:after="0" w:line="240" w:lineRule="auto"/>
      </w:pPr>
      <w:r>
        <w:separator/>
      </w:r>
    </w:p>
  </w:footnote>
  <w:footnote w:type="continuationSeparator" w:id="0">
    <w:p w14:paraId="778B686C" w14:textId="77777777" w:rsidR="00CD38AA" w:rsidRDefault="00CD38AA" w:rsidP="0065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A75B" w14:textId="79AD0564" w:rsidR="00650533" w:rsidRDefault="00650533" w:rsidP="00650533">
    <w:pPr>
      <w:pStyle w:val="Kopfzeile"/>
      <w:tabs>
        <w:tab w:val="left" w:pos="1020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7F39209D" wp14:editId="606D4CDE">
          <wp:extent cx="1655445" cy="546341"/>
          <wp:effectExtent l="0" t="0" r="1905" b="635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449" cy="55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1A"/>
    <w:rsid w:val="00154221"/>
    <w:rsid w:val="00204304"/>
    <w:rsid w:val="00233EC1"/>
    <w:rsid w:val="00277F1D"/>
    <w:rsid w:val="003766C9"/>
    <w:rsid w:val="00441181"/>
    <w:rsid w:val="00494EE5"/>
    <w:rsid w:val="004A074D"/>
    <w:rsid w:val="005525AE"/>
    <w:rsid w:val="00650533"/>
    <w:rsid w:val="00775AEB"/>
    <w:rsid w:val="007F2ED9"/>
    <w:rsid w:val="00800656"/>
    <w:rsid w:val="008D597C"/>
    <w:rsid w:val="009B101A"/>
    <w:rsid w:val="009D15E5"/>
    <w:rsid w:val="00AE621F"/>
    <w:rsid w:val="00B321AA"/>
    <w:rsid w:val="00B92936"/>
    <w:rsid w:val="00C738F9"/>
    <w:rsid w:val="00CD38AA"/>
    <w:rsid w:val="00E15EF7"/>
    <w:rsid w:val="00F85779"/>
    <w:rsid w:val="00F92981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3FD1E"/>
  <w15:chartTrackingRefBased/>
  <w15:docId w15:val="{CAE1F7BD-1689-44A0-AB5A-F46066A1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66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B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opfzeile">
    <w:name w:val="header"/>
    <w:basedOn w:val="Standard"/>
    <w:link w:val="KopfzeileZchn"/>
    <w:uiPriority w:val="99"/>
    <w:unhideWhenUsed/>
    <w:rsid w:val="0065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533"/>
  </w:style>
  <w:style w:type="paragraph" w:styleId="Fuzeile">
    <w:name w:val="footer"/>
    <w:basedOn w:val="Standard"/>
    <w:link w:val="FuzeileZchn"/>
    <w:uiPriority w:val="99"/>
    <w:unhideWhenUsed/>
    <w:rsid w:val="0065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533"/>
  </w:style>
  <w:style w:type="paragraph" w:customStyle="1" w:styleId="msonormal0">
    <w:name w:val="msonormal"/>
    <w:basedOn w:val="Standard"/>
    <w:rsid w:val="0027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89B4F-E144-4BBD-A821-AA6EB49D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Kositz</dc:creator>
  <cp:keywords/>
  <dc:description/>
  <cp:lastModifiedBy>Katrin Kositz</cp:lastModifiedBy>
  <cp:revision>9</cp:revision>
  <dcterms:created xsi:type="dcterms:W3CDTF">2020-12-03T08:34:00Z</dcterms:created>
  <dcterms:modified xsi:type="dcterms:W3CDTF">2020-12-08T08:54:00Z</dcterms:modified>
</cp:coreProperties>
</file>